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6A2B" w14:textId="77777777" w:rsidR="00E566BE" w:rsidRPr="005041C7" w:rsidRDefault="00E566BE">
      <w:pPr>
        <w:pStyle w:val="Textoindependiente"/>
        <w:jc w:val="center"/>
        <w:rPr>
          <w:rFonts w:ascii="Maiandra GD" w:hAnsi="Maiandra GD"/>
          <w:sz w:val="22"/>
          <w:szCs w:val="22"/>
          <w:u w:val="none"/>
        </w:rPr>
      </w:pPr>
    </w:p>
    <w:p w14:paraId="5B4CE61C" w14:textId="77777777" w:rsidR="003608D1" w:rsidRPr="005041C7" w:rsidRDefault="00DC115E">
      <w:pPr>
        <w:pStyle w:val="Textoindependiente"/>
        <w:jc w:val="center"/>
        <w:rPr>
          <w:rFonts w:ascii="Maiandra GD" w:hAnsi="Maiandra GD"/>
          <w:szCs w:val="24"/>
          <w:u w:val="none"/>
        </w:rPr>
      </w:pPr>
      <w:r w:rsidRPr="005041C7">
        <w:rPr>
          <w:rFonts w:ascii="Maiandra GD" w:hAnsi="Maiandra GD"/>
          <w:szCs w:val="24"/>
          <w:u w:val="none"/>
        </w:rPr>
        <w:t xml:space="preserve">ADENDA </w:t>
      </w:r>
      <w:r w:rsidR="000B4277" w:rsidRPr="005041C7">
        <w:rPr>
          <w:rFonts w:ascii="Maiandra GD" w:hAnsi="Maiandra GD"/>
          <w:szCs w:val="24"/>
          <w:u w:val="none"/>
        </w:rPr>
        <w:t>AL</w:t>
      </w:r>
      <w:r w:rsidR="00E566BE" w:rsidRPr="005041C7">
        <w:rPr>
          <w:rFonts w:ascii="Maiandra GD" w:hAnsi="Maiandra GD"/>
          <w:szCs w:val="24"/>
          <w:u w:val="none"/>
        </w:rPr>
        <w:t xml:space="preserve"> </w:t>
      </w:r>
      <w:r w:rsidR="008A0324" w:rsidRPr="005041C7">
        <w:rPr>
          <w:rFonts w:ascii="Maiandra GD" w:hAnsi="Maiandra GD"/>
          <w:szCs w:val="24"/>
          <w:u w:val="none"/>
        </w:rPr>
        <w:t xml:space="preserve">CONVENIO </w:t>
      </w:r>
      <w:r w:rsidR="003608D1" w:rsidRPr="005041C7">
        <w:rPr>
          <w:rFonts w:ascii="Maiandra GD" w:hAnsi="Maiandra GD"/>
          <w:szCs w:val="24"/>
          <w:u w:val="none"/>
        </w:rPr>
        <w:t xml:space="preserve">ENTRE </w:t>
      </w:r>
      <w:smartTag w:uri="urn:schemas-microsoft-com:office:smarttags" w:element="PersonName">
        <w:smartTagPr>
          <w:attr w:name="ProductID" w:val="LA UNIVERSIDAD MIGUEL HERN￁NDEZ"/>
        </w:smartTagPr>
        <w:r w:rsidR="003608D1" w:rsidRPr="005041C7">
          <w:rPr>
            <w:rFonts w:ascii="Maiandra GD" w:hAnsi="Maiandra GD"/>
            <w:szCs w:val="24"/>
            <w:u w:val="none"/>
          </w:rPr>
          <w:t>LA UNIVERSIDAD MIGUEL HERNÁNDEZ</w:t>
        </w:r>
      </w:smartTag>
      <w:r w:rsidR="003608D1" w:rsidRPr="005041C7">
        <w:rPr>
          <w:rFonts w:ascii="Maiandra GD" w:hAnsi="Maiandra GD"/>
          <w:szCs w:val="24"/>
          <w:u w:val="none"/>
        </w:rPr>
        <w:t xml:space="preserve"> </w:t>
      </w:r>
      <w:r w:rsidR="000C22B6" w:rsidRPr="005041C7">
        <w:rPr>
          <w:rFonts w:ascii="Maiandra GD" w:hAnsi="Maiandra GD"/>
          <w:szCs w:val="24"/>
          <w:u w:val="none"/>
        </w:rPr>
        <w:t xml:space="preserve">DE ELCHE </w:t>
      </w:r>
      <w:r w:rsidR="00020EBA">
        <w:rPr>
          <w:rFonts w:ascii="Maiandra GD" w:hAnsi="Maiandra GD"/>
          <w:szCs w:val="24"/>
          <w:u w:val="none"/>
        </w:rPr>
        <w:t xml:space="preserve">Y </w:t>
      </w:r>
      <w:r w:rsidR="005041C7" w:rsidRPr="00A16D99">
        <w:rPr>
          <w:rFonts w:ascii="Maiandra GD" w:hAnsi="Maiandra GD"/>
          <w:i/>
          <w:color w:val="FF0000"/>
          <w:szCs w:val="24"/>
          <w:u w:val="none"/>
        </w:rPr>
        <w:t>(</w:t>
      </w:r>
      <w:r w:rsidR="00A16D99" w:rsidRPr="00A16D99">
        <w:rPr>
          <w:rFonts w:ascii="Maiandra GD" w:hAnsi="Maiandra GD"/>
          <w:i/>
          <w:color w:val="FF0000"/>
          <w:szCs w:val="24"/>
          <w:u w:val="none"/>
        </w:rPr>
        <w:t xml:space="preserve">INDICAR NOMBRE DE LA </w:t>
      </w:r>
      <w:r w:rsidR="005041C7" w:rsidRPr="00A16D99">
        <w:rPr>
          <w:rFonts w:ascii="Maiandra GD" w:hAnsi="Maiandra GD"/>
          <w:i/>
          <w:color w:val="FF0000"/>
          <w:szCs w:val="24"/>
          <w:u w:val="none"/>
        </w:rPr>
        <w:t>ENTIDAD)</w:t>
      </w:r>
      <w:r w:rsidR="00020EBA">
        <w:rPr>
          <w:rFonts w:ascii="Maiandra GD" w:hAnsi="Maiandra GD"/>
          <w:szCs w:val="24"/>
          <w:u w:val="none"/>
        </w:rPr>
        <w:t xml:space="preserve"> PARA </w:t>
      </w:r>
      <w:r w:rsidR="00A16D99" w:rsidRPr="00A16D99">
        <w:rPr>
          <w:rFonts w:ascii="Maiandra GD" w:hAnsi="Maiandra GD"/>
          <w:i/>
          <w:color w:val="FF0000"/>
          <w:szCs w:val="24"/>
          <w:u w:val="none"/>
        </w:rPr>
        <w:t>(INDICAR FINALIDAD, SI PROCEDE)</w:t>
      </w:r>
    </w:p>
    <w:p w14:paraId="3024AEFE" w14:textId="77777777" w:rsidR="00BB470C" w:rsidRPr="005041C7" w:rsidRDefault="00BB470C">
      <w:pPr>
        <w:jc w:val="both"/>
        <w:rPr>
          <w:rFonts w:ascii="Maiandra GD" w:hAnsi="Maiandra GD"/>
          <w:szCs w:val="22"/>
        </w:rPr>
      </w:pPr>
    </w:p>
    <w:p w14:paraId="0A5A128E" w14:textId="77777777" w:rsidR="00327C55" w:rsidRPr="005041C7" w:rsidRDefault="00327C55">
      <w:pPr>
        <w:jc w:val="both"/>
        <w:rPr>
          <w:rFonts w:ascii="Maiandra GD" w:hAnsi="Maiandra GD"/>
          <w:szCs w:val="22"/>
        </w:rPr>
      </w:pPr>
    </w:p>
    <w:p w14:paraId="713BEB95" w14:textId="77777777" w:rsidR="00327C55" w:rsidRPr="005041C7" w:rsidRDefault="00327C55" w:rsidP="00327C55">
      <w:pPr>
        <w:jc w:val="center"/>
        <w:rPr>
          <w:rFonts w:ascii="Maiandra GD" w:hAnsi="Maiandra GD"/>
          <w:b/>
          <w:szCs w:val="22"/>
        </w:rPr>
      </w:pPr>
      <w:r w:rsidRPr="005041C7">
        <w:rPr>
          <w:rFonts w:ascii="Maiandra GD" w:hAnsi="Maiandra GD"/>
          <w:b/>
          <w:szCs w:val="22"/>
        </w:rPr>
        <w:t>REUNIDOS</w:t>
      </w:r>
    </w:p>
    <w:p w14:paraId="22C9ADF0" w14:textId="77777777" w:rsidR="00327C55" w:rsidRPr="005041C7" w:rsidRDefault="00327C55">
      <w:pPr>
        <w:pStyle w:val="Textoindependiente"/>
        <w:rPr>
          <w:rFonts w:ascii="Maiandra GD" w:hAnsi="Maiandra GD"/>
          <w:b w:val="0"/>
          <w:sz w:val="22"/>
          <w:szCs w:val="22"/>
          <w:u w:val="none"/>
        </w:rPr>
      </w:pPr>
    </w:p>
    <w:p w14:paraId="2E229EF0" w14:textId="77777777" w:rsidR="00D95FCE" w:rsidRPr="00212B0A" w:rsidRDefault="00DD1F44" w:rsidP="00D95FCE">
      <w:pPr>
        <w:ind w:firstLine="426"/>
        <w:jc w:val="both"/>
        <w:rPr>
          <w:rFonts w:ascii="Maiandra GD" w:hAnsi="Maiandra GD"/>
        </w:rPr>
      </w:pPr>
      <w:r w:rsidRPr="00212B0A">
        <w:rPr>
          <w:rFonts w:ascii="Maiandra GD" w:hAnsi="Maiandra GD"/>
        </w:rPr>
        <w:t xml:space="preserve">De una parte, la </w:t>
      </w:r>
      <w:r w:rsidRPr="00212B0A">
        <w:rPr>
          <w:rFonts w:ascii="Maiandra GD" w:hAnsi="Maiandra GD"/>
          <w:b/>
        </w:rPr>
        <w:t>Universidad Miguel Hernández de Elche</w:t>
      </w:r>
      <w:r w:rsidRPr="00212B0A">
        <w:rPr>
          <w:rFonts w:ascii="Maiandra GD" w:hAnsi="Maiandra GD"/>
        </w:rPr>
        <w:t xml:space="preserve"> (en adelante UMH), entidad con NIF </w:t>
      </w:r>
      <w:proofErr w:type="spellStart"/>
      <w:r w:rsidRPr="00212B0A">
        <w:rPr>
          <w:rFonts w:ascii="Maiandra GD" w:hAnsi="Maiandra GD"/>
        </w:rPr>
        <w:t>nº</w:t>
      </w:r>
      <w:proofErr w:type="spellEnd"/>
      <w:r w:rsidRPr="00212B0A">
        <w:rPr>
          <w:rFonts w:ascii="Maiandra GD" w:hAnsi="Maiandra GD"/>
        </w:rPr>
        <w:t xml:space="preserve"> Q-5350015C y domicilio social en Avda. de la Universidad, s/n C.P. 03202 Elche, y en su nombre y representación </w:t>
      </w:r>
      <w:r>
        <w:rPr>
          <w:rFonts w:ascii="Maiandra GD" w:hAnsi="Maiandra GD"/>
        </w:rPr>
        <w:t>D./Dª</w:t>
      </w:r>
      <w:r w:rsidRPr="00652704"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>,</w:t>
      </w:r>
      <w:r w:rsidRPr="00212B0A">
        <w:rPr>
          <w:rFonts w:ascii="Maiandra GD" w:hAnsi="Maiandra GD"/>
        </w:rPr>
        <w:t xml:space="preserve"> Sr.</w:t>
      </w:r>
      <w:r>
        <w:rPr>
          <w:rFonts w:ascii="Maiandra GD" w:hAnsi="Maiandra GD"/>
        </w:rPr>
        <w:t>/Sra.</w:t>
      </w:r>
      <w:r w:rsidRPr="00212B0A">
        <w:rPr>
          <w:rFonts w:ascii="Maiandra GD" w:hAnsi="Maiandra GD"/>
        </w:rPr>
        <w:t xml:space="preserve"> Rector</w:t>
      </w:r>
      <w:r>
        <w:rPr>
          <w:rFonts w:ascii="Maiandra GD" w:hAnsi="Maiandra GD"/>
        </w:rPr>
        <w:t>/a</w:t>
      </w:r>
      <w:r w:rsidRPr="00212B0A">
        <w:rPr>
          <w:rFonts w:ascii="Maiandra GD" w:hAnsi="Maiandra GD"/>
        </w:rPr>
        <w:t xml:space="preserve"> Magfco.</w:t>
      </w:r>
      <w:r>
        <w:rPr>
          <w:rFonts w:ascii="Maiandra GD" w:hAnsi="Maiandra GD"/>
        </w:rPr>
        <w:t>/a.</w:t>
      </w:r>
      <w:r w:rsidRPr="00212B0A">
        <w:rPr>
          <w:rFonts w:ascii="Maiandra GD" w:hAnsi="Maiandra GD"/>
        </w:rPr>
        <w:t xml:space="preserve">, en virtud del Decreto </w:t>
      </w:r>
      <w:r w:rsidRPr="009B0CDA">
        <w:rPr>
          <w:rFonts w:ascii="Maiandra GD" w:hAnsi="Maiandra GD"/>
          <w:i/>
          <w:color w:val="FF0000"/>
        </w:rPr>
        <w:t>XX/XXXX</w:t>
      </w:r>
      <w:r w:rsidRPr="00212B0A">
        <w:rPr>
          <w:rFonts w:ascii="Maiandra GD" w:hAnsi="Maiandra GD"/>
        </w:rPr>
        <w:t xml:space="preserve">, de </w:t>
      </w:r>
      <w:r w:rsidRPr="009B0CDA">
        <w:rPr>
          <w:rFonts w:ascii="Maiandra GD" w:hAnsi="Maiandra GD"/>
          <w:i/>
          <w:color w:val="FF0000"/>
        </w:rPr>
        <w:t>DD de MM</w:t>
      </w:r>
      <w:r>
        <w:rPr>
          <w:rFonts w:ascii="Maiandra GD" w:hAnsi="Maiandra GD"/>
          <w:i/>
          <w:color w:val="FF0000"/>
        </w:rPr>
        <w:t xml:space="preserve"> (indicar Decreto de nombramiento)</w:t>
      </w:r>
      <w:r w:rsidRPr="00212B0A">
        <w:rPr>
          <w:rFonts w:ascii="Maiandra GD" w:hAnsi="Maiandra GD"/>
        </w:rPr>
        <w:t>, del Consell, por el que se nombra Rector</w:t>
      </w:r>
      <w:r>
        <w:rPr>
          <w:rFonts w:ascii="Maiandra GD" w:hAnsi="Maiandra GD"/>
        </w:rPr>
        <w:t>/a</w:t>
      </w:r>
      <w:r w:rsidRPr="00212B0A">
        <w:rPr>
          <w:rFonts w:ascii="Maiandra GD" w:hAnsi="Maiandra GD"/>
        </w:rPr>
        <w:t xml:space="preserve"> de la Universidad Miguel Hernández de Elche (</w:t>
      </w:r>
      <w:r w:rsidRPr="009B0CDA">
        <w:rPr>
          <w:rFonts w:ascii="Maiandra GD" w:hAnsi="Maiandra GD"/>
          <w:i/>
          <w:color w:val="FF0000"/>
        </w:rPr>
        <w:t xml:space="preserve">DOGV </w:t>
      </w:r>
      <w:proofErr w:type="spellStart"/>
      <w:r w:rsidRPr="009B0CDA">
        <w:rPr>
          <w:rFonts w:ascii="Maiandra GD" w:hAnsi="Maiandra GD"/>
          <w:i/>
          <w:color w:val="FF0000"/>
        </w:rPr>
        <w:t>nº</w:t>
      </w:r>
      <w:proofErr w:type="spellEnd"/>
      <w:r w:rsidRPr="009B0CDA">
        <w:rPr>
          <w:rFonts w:ascii="Maiandra GD" w:hAnsi="Maiandra GD"/>
          <w:i/>
          <w:color w:val="FF0000"/>
        </w:rPr>
        <w:t xml:space="preserve"> XXX, de DD de MM de AAAA</w:t>
      </w:r>
      <w:r>
        <w:rPr>
          <w:rFonts w:ascii="Maiandra GD" w:hAnsi="Maiandra GD"/>
          <w:i/>
          <w:color w:val="FF0000"/>
        </w:rPr>
        <w:t xml:space="preserve"> (indicar datos DOGV)</w:t>
      </w:r>
      <w:r w:rsidRPr="00212B0A">
        <w:rPr>
          <w:rFonts w:ascii="Maiandra GD" w:hAnsi="Maiandra GD"/>
        </w:rPr>
        <w:t xml:space="preserve">) y del Decreto 208/2004, de 8 de octubre, del Consell (DOGV </w:t>
      </w:r>
      <w:proofErr w:type="spellStart"/>
      <w:r w:rsidRPr="00212B0A">
        <w:rPr>
          <w:rFonts w:ascii="Maiandra GD" w:hAnsi="Maiandra GD"/>
        </w:rPr>
        <w:t>nº</w:t>
      </w:r>
      <w:proofErr w:type="spellEnd"/>
      <w:r w:rsidRPr="00212B0A">
        <w:rPr>
          <w:rFonts w:ascii="Maiandra GD" w:hAnsi="Maiandra GD"/>
        </w:rPr>
        <w:t xml:space="preserve"> 4861, de 13 de octubre de 2004), por el que se aprueban los Estatutos de la Universidad Miguel Hernández de Elche, modificados por el Decreto 105/2012, de 29 de junio, del Consell (DOGV </w:t>
      </w:r>
      <w:proofErr w:type="spellStart"/>
      <w:r w:rsidRPr="00212B0A">
        <w:rPr>
          <w:rFonts w:ascii="Maiandra GD" w:hAnsi="Maiandra GD"/>
        </w:rPr>
        <w:t>nº</w:t>
      </w:r>
      <w:proofErr w:type="spellEnd"/>
      <w:r w:rsidRPr="00212B0A">
        <w:rPr>
          <w:rFonts w:ascii="Maiandra GD" w:hAnsi="Maiandra GD"/>
        </w:rPr>
        <w:t xml:space="preserve"> 6808, de 2 de julio de 2012).</w:t>
      </w:r>
    </w:p>
    <w:p w14:paraId="0138335C" w14:textId="77777777" w:rsidR="00A81C93" w:rsidRPr="005041C7" w:rsidRDefault="00A81C93" w:rsidP="00327C55">
      <w:pPr>
        <w:ind w:firstLine="426"/>
        <w:jc w:val="both"/>
        <w:rPr>
          <w:rFonts w:ascii="Maiandra GD" w:hAnsi="Maiandra GD"/>
          <w:szCs w:val="22"/>
        </w:rPr>
      </w:pPr>
    </w:p>
    <w:p w14:paraId="6416FF8D" w14:textId="77777777" w:rsidR="00E74EA1" w:rsidRPr="001C6D3C" w:rsidRDefault="00020EBA" w:rsidP="00E74EA1">
      <w:pPr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otra parte, </w:t>
      </w:r>
      <w:r w:rsidR="00E74EA1" w:rsidRPr="00D8128B">
        <w:rPr>
          <w:rFonts w:ascii="Maiandra GD" w:hAnsi="Maiandra GD"/>
          <w:b/>
          <w:i/>
          <w:color w:val="FF0000"/>
        </w:rPr>
        <w:t>(indicar nombre de la entidad)</w:t>
      </w:r>
      <w:r w:rsidR="00E74EA1" w:rsidRPr="001C6D3C">
        <w:rPr>
          <w:rFonts w:ascii="Maiandra GD" w:hAnsi="Maiandra GD"/>
          <w:b/>
        </w:rPr>
        <w:t xml:space="preserve"> </w:t>
      </w:r>
      <w:r w:rsidR="00E74EA1">
        <w:rPr>
          <w:rFonts w:ascii="Maiandra GD" w:hAnsi="Maiandra GD"/>
        </w:rPr>
        <w:t>– (en adelante</w:t>
      </w:r>
      <w:r w:rsidR="00E74EA1" w:rsidRPr="001C6D3C">
        <w:rPr>
          <w:rFonts w:ascii="Maiandra GD" w:hAnsi="Maiandra GD"/>
        </w:rPr>
        <w:t xml:space="preserve"> </w:t>
      </w:r>
      <w:r w:rsidR="00E74EA1" w:rsidRPr="00C078F7">
        <w:rPr>
          <w:rFonts w:ascii="Maiandra GD" w:hAnsi="Maiandra GD"/>
          <w:i/>
          <w:color w:val="FF0000"/>
        </w:rPr>
        <w:t>indicar designación de la entidad</w:t>
      </w:r>
      <w:r w:rsidR="00E74EA1" w:rsidRPr="001C6D3C">
        <w:rPr>
          <w:rFonts w:ascii="Maiandra GD" w:hAnsi="Maiandra GD"/>
        </w:rPr>
        <w:t>),</w:t>
      </w:r>
      <w:r>
        <w:rPr>
          <w:rFonts w:ascii="Maiandra GD" w:hAnsi="Maiandra GD"/>
        </w:rPr>
        <w:t xml:space="preserve"> </w:t>
      </w:r>
      <w:r w:rsidR="00E74EA1" w:rsidRPr="00C078F7">
        <w:rPr>
          <w:rFonts w:ascii="Maiandra GD" w:hAnsi="Maiandra GD"/>
          <w:i/>
          <w:color w:val="FF0000"/>
        </w:rPr>
        <w:t>indicar consideración jurídica de la entidad; distinción mercantil)</w:t>
      </w:r>
      <w:r w:rsidR="00E74EA1" w:rsidRPr="001C6D3C">
        <w:rPr>
          <w:rFonts w:ascii="Maiandra GD" w:hAnsi="Maiandra GD"/>
        </w:rPr>
        <w:t>, constituida de conformidad y sujeta a la legalidad española, con domicilio social en</w:t>
      </w:r>
      <w:r>
        <w:rPr>
          <w:rFonts w:ascii="Maiandra GD" w:hAnsi="Maiandra GD"/>
        </w:rPr>
        <w:t xml:space="preserve"> </w:t>
      </w:r>
      <w:r w:rsidR="00E74EA1" w:rsidRPr="00C078F7">
        <w:rPr>
          <w:rFonts w:ascii="Maiandra GD" w:hAnsi="Maiandra GD"/>
          <w:i/>
          <w:color w:val="FF0000"/>
        </w:rPr>
        <w:t>(indicar calle, etc.)</w:t>
      </w:r>
      <w:r w:rsidR="00E74EA1" w:rsidRPr="001C6D3C">
        <w:rPr>
          <w:rFonts w:ascii="Maiandra GD" w:hAnsi="Maiandra GD"/>
        </w:rPr>
        <w:t xml:space="preserve">, </w:t>
      </w:r>
      <w:proofErr w:type="spellStart"/>
      <w:r w:rsidR="00E74EA1" w:rsidRPr="001C6D3C"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</w:t>
      </w:r>
      <w:r w:rsidR="00E74EA1" w:rsidRPr="00C078F7">
        <w:rPr>
          <w:rFonts w:ascii="Maiandra GD" w:hAnsi="Maiandra GD"/>
          <w:i/>
          <w:color w:val="FF0000"/>
        </w:rPr>
        <w:t>(indicar número)</w:t>
      </w:r>
      <w:r w:rsidR="00E74EA1">
        <w:rPr>
          <w:rFonts w:ascii="Maiandra GD" w:hAnsi="Maiandra GD"/>
        </w:rPr>
        <w:t>, C.P.</w:t>
      </w:r>
      <w:r>
        <w:rPr>
          <w:rFonts w:ascii="Maiandra GD" w:hAnsi="Maiandra GD"/>
        </w:rPr>
        <w:t xml:space="preserve"> </w:t>
      </w:r>
      <w:r w:rsidR="00E74EA1" w:rsidRPr="00C078F7">
        <w:rPr>
          <w:rFonts w:ascii="Maiandra GD" w:hAnsi="Maiandra GD"/>
          <w:i/>
          <w:color w:val="FF0000"/>
        </w:rPr>
        <w:t xml:space="preserve">(indicar </w:t>
      </w:r>
      <w:r w:rsidR="00E74EA1">
        <w:rPr>
          <w:rFonts w:ascii="Maiandra GD" w:hAnsi="Maiandra GD"/>
          <w:i/>
          <w:color w:val="FF0000"/>
        </w:rPr>
        <w:t>código postal</w:t>
      </w:r>
      <w:r w:rsidR="00E74EA1" w:rsidRPr="00C078F7">
        <w:rPr>
          <w:rFonts w:ascii="Maiandra GD" w:hAnsi="Maiandra GD"/>
          <w:i/>
          <w:color w:val="FF0000"/>
        </w:rPr>
        <w:t>)</w:t>
      </w:r>
      <w:r w:rsidR="00E74EA1" w:rsidRPr="001C6D3C">
        <w:rPr>
          <w:rFonts w:ascii="Maiandra GD" w:hAnsi="Maiandra GD"/>
        </w:rPr>
        <w:t xml:space="preserve">, con </w:t>
      </w:r>
      <w:r w:rsidR="00E74EA1">
        <w:rPr>
          <w:rFonts w:ascii="Maiandra GD" w:hAnsi="Maiandra GD"/>
        </w:rPr>
        <w:t>N</w:t>
      </w:r>
      <w:r>
        <w:rPr>
          <w:rFonts w:ascii="Maiandra GD" w:hAnsi="Maiandra GD"/>
        </w:rPr>
        <w:t xml:space="preserve">IF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</w:t>
      </w:r>
      <w:r w:rsidR="00E74EA1" w:rsidRPr="00C078F7">
        <w:rPr>
          <w:rFonts w:ascii="Maiandra GD" w:hAnsi="Maiandra GD"/>
          <w:i/>
          <w:color w:val="FF0000"/>
        </w:rPr>
        <w:t>(indicar NIF)</w:t>
      </w:r>
      <w:r w:rsidR="00E74EA1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e inscrita en el Registro de </w:t>
      </w:r>
      <w:r w:rsidR="00E74EA1">
        <w:rPr>
          <w:rFonts w:ascii="Maiandra GD" w:hAnsi="Maiandra GD"/>
          <w:i/>
          <w:color w:val="FF0000"/>
        </w:rPr>
        <w:t>(indicar R</w:t>
      </w:r>
      <w:r w:rsidR="00E74EA1" w:rsidRPr="00C078F7">
        <w:rPr>
          <w:rFonts w:ascii="Maiandra GD" w:hAnsi="Maiandra GD"/>
          <w:i/>
          <w:color w:val="FF0000"/>
        </w:rPr>
        <w:t>egistro)</w:t>
      </w:r>
      <w:r>
        <w:rPr>
          <w:rFonts w:ascii="Maiandra GD" w:hAnsi="Maiandra GD"/>
        </w:rPr>
        <w:t xml:space="preserve">, con el número </w:t>
      </w:r>
      <w:r w:rsidR="00E74EA1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aquí representada por </w:t>
      </w:r>
      <w:r w:rsidR="00E74EA1" w:rsidRPr="00C078F7">
        <w:rPr>
          <w:rFonts w:ascii="Maiandra GD" w:hAnsi="Maiandra GD"/>
          <w:i/>
          <w:color w:val="FF0000"/>
        </w:rPr>
        <w:t>(indicar nombre)</w:t>
      </w:r>
      <w:r w:rsidR="00E74EA1" w:rsidRPr="001C6D3C">
        <w:rPr>
          <w:rFonts w:ascii="Maiandra GD" w:hAnsi="Maiandra GD"/>
        </w:rPr>
        <w:t>, m</w:t>
      </w:r>
      <w:r>
        <w:rPr>
          <w:rFonts w:ascii="Maiandra GD" w:hAnsi="Maiandra GD"/>
        </w:rPr>
        <w:t xml:space="preserve">ayor de edad, con nacionalidad </w:t>
      </w:r>
      <w:r w:rsidR="00E74EA1" w:rsidRPr="00C078F7">
        <w:rPr>
          <w:rFonts w:ascii="Maiandra GD" w:hAnsi="Maiandra GD"/>
          <w:i/>
          <w:color w:val="FF0000"/>
        </w:rPr>
        <w:t>(indicar nacionalidad)</w:t>
      </w:r>
      <w:r>
        <w:rPr>
          <w:rFonts w:ascii="Maiandra GD" w:hAnsi="Maiandra GD"/>
        </w:rPr>
        <w:t xml:space="preserve">, y, provisto de </w:t>
      </w:r>
      <w:r w:rsidR="00E74EA1" w:rsidRPr="00C078F7">
        <w:rPr>
          <w:rFonts w:ascii="Maiandra GD" w:hAnsi="Maiandra GD"/>
          <w:i/>
          <w:color w:val="FF0000"/>
        </w:rPr>
        <w:t>(indicar documento de identificación)</w:t>
      </w:r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</w:t>
      </w:r>
      <w:r w:rsidR="00E74EA1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en calidad de </w:t>
      </w:r>
      <w:r w:rsidR="00E74EA1" w:rsidRPr="00C078F7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</w:rPr>
        <w:t xml:space="preserve">, según el </w:t>
      </w:r>
      <w:r w:rsidR="00E74EA1" w:rsidRPr="00C078F7">
        <w:rPr>
          <w:rFonts w:ascii="Maiandra GD" w:hAnsi="Maiandra GD"/>
          <w:i/>
          <w:color w:val="FF0000"/>
        </w:rPr>
        <w:t>(indicar designación – capacidad jurídica para actuar en nombre y representación de la entidad)</w:t>
      </w:r>
      <w:r>
        <w:rPr>
          <w:rFonts w:ascii="Maiandra GD" w:hAnsi="Maiandra GD"/>
        </w:rPr>
        <w:t xml:space="preserve">, de fecha </w:t>
      </w:r>
      <w:r w:rsidR="00E74EA1" w:rsidRPr="00C078F7">
        <w:rPr>
          <w:rFonts w:ascii="Maiandra GD" w:hAnsi="Maiandra GD"/>
          <w:i/>
          <w:color w:val="FF0000"/>
        </w:rPr>
        <w:t>(indicar fecha)</w:t>
      </w:r>
      <w:r w:rsidR="00E74EA1">
        <w:rPr>
          <w:rFonts w:ascii="Maiandra GD" w:hAnsi="Maiandra GD"/>
        </w:rPr>
        <w:t>.</w:t>
      </w:r>
    </w:p>
    <w:p w14:paraId="6156A7BA" w14:textId="77777777" w:rsidR="00E74EA1" w:rsidRDefault="00E74EA1" w:rsidP="00327C55">
      <w:pPr>
        <w:ind w:firstLine="426"/>
        <w:jc w:val="both"/>
        <w:rPr>
          <w:rFonts w:ascii="Maiandra GD" w:hAnsi="Maiandra GD"/>
          <w:szCs w:val="22"/>
        </w:rPr>
      </w:pPr>
    </w:p>
    <w:p w14:paraId="546D7844" w14:textId="77777777" w:rsidR="00327C55" w:rsidRPr="005041C7" w:rsidRDefault="00327C55" w:rsidP="00327C55">
      <w:pPr>
        <w:pStyle w:val="Prrafodelista"/>
        <w:ind w:left="0" w:firstLine="360"/>
        <w:jc w:val="both"/>
        <w:rPr>
          <w:rFonts w:ascii="Maiandra GD" w:hAnsi="Maiandra GD"/>
          <w:b/>
        </w:rPr>
      </w:pPr>
      <w:r w:rsidRPr="005041C7">
        <w:rPr>
          <w:rFonts w:ascii="Maiandra GD" w:hAnsi="Maiandra GD"/>
        </w:rPr>
        <w:t>Reconociéndose ambas partes capacidad legal para suscribir la presente Adenda, bajo las estipulaciones contenidas en el Capítulo VI de la actualmente vigente Ley 40/2015, de 1 de octubre, de Régimen Jurídico del Sector Público, a tal efecto,</w:t>
      </w:r>
    </w:p>
    <w:p w14:paraId="06AB9F8D" w14:textId="77777777" w:rsidR="003608D1" w:rsidRPr="005041C7" w:rsidRDefault="003608D1" w:rsidP="00327C55">
      <w:pPr>
        <w:pStyle w:val="Textoindependiente2"/>
        <w:rPr>
          <w:rFonts w:ascii="Maiandra GD" w:hAnsi="Maiandra GD"/>
          <w:sz w:val="22"/>
          <w:szCs w:val="22"/>
        </w:rPr>
      </w:pPr>
    </w:p>
    <w:p w14:paraId="01148558" w14:textId="77777777" w:rsidR="003608D1" w:rsidRPr="005041C7" w:rsidRDefault="003608D1">
      <w:pPr>
        <w:pStyle w:val="Ttulo3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</w:rPr>
        <w:t>EXPONEN</w:t>
      </w:r>
    </w:p>
    <w:p w14:paraId="0B4C3F63" w14:textId="77777777" w:rsidR="00ED27EA" w:rsidRPr="005041C7" w:rsidRDefault="00ED27EA" w:rsidP="00E65B87">
      <w:pPr>
        <w:pStyle w:val="Sangra2detindependiente"/>
        <w:ind w:left="1134" w:hanging="1134"/>
        <w:rPr>
          <w:rFonts w:ascii="Maiandra GD" w:hAnsi="Maiandra GD"/>
          <w:sz w:val="22"/>
          <w:szCs w:val="22"/>
          <w:u w:val="single"/>
        </w:rPr>
      </w:pPr>
    </w:p>
    <w:p w14:paraId="07287836" w14:textId="77777777" w:rsidR="00E65B87" w:rsidRPr="005041C7" w:rsidRDefault="003608D1" w:rsidP="00E65B87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  <w:u w:val="single"/>
        </w:rPr>
        <w:t>PRIMERO</w:t>
      </w:r>
      <w:smartTag w:uri="urn:schemas-microsoft-com:office:smarttags" w:element="PersonName">
        <w:r w:rsidRPr="005041C7">
          <w:rPr>
            <w:rFonts w:ascii="Maiandra GD" w:hAnsi="Maiandra GD"/>
            <w:sz w:val="22"/>
            <w:szCs w:val="22"/>
          </w:rPr>
          <w:t>:</w:t>
        </w:r>
      </w:smartTag>
      <w:r w:rsidRPr="005041C7">
        <w:rPr>
          <w:rFonts w:ascii="Maiandra GD" w:hAnsi="Maiandra GD"/>
          <w:sz w:val="22"/>
          <w:szCs w:val="22"/>
        </w:rPr>
        <w:t xml:space="preserve"> Que</w:t>
      </w:r>
      <w:r w:rsidR="00F144C5">
        <w:rPr>
          <w:rFonts w:ascii="Maiandra GD" w:hAnsi="Maiandra GD"/>
          <w:sz w:val="22"/>
          <w:szCs w:val="22"/>
        </w:rPr>
        <w:t xml:space="preserve">, con fecha </w:t>
      </w:r>
      <w:r w:rsidR="00E74EA1" w:rsidRPr="00E74EA1">
        <w:rPr>
          <w:rFonts w:ascii="Maiandra GD" w:hAnsi="Maiandra GD"/>
          <w:i/>
          <w:color w:val="FF0000"/>
          <w:sz w:val="22"/>
          <w:szCs w:val="22"/>
        </w:rPr>
        <w:t>(indicar día)</w:t>
      </w:r>
      <w:r w:rsidR="00F144C5">
        <w:rPr>
          <w:rFonts w:ascii="Maiandra GD" w:hAnsi="Maiandra GD"/>
          <w:sz w:val="22"/>
          <w:szCs w:val="22"/>
        </w:rPr>
        <w:t xml:space="preserve"> de </w:t>
      </w:r>
      <w:r w:rsidR="00E74EA1" w:rsidRPr="00E74EA1">
        <w:rPr>
          <w:rFonts w:ascii="Maiandra GD" w:hAnsi="Maiandra GD"/>
          <w:i/>
          <w:color w:val="FF0000"/>
          <w:sz w:val="22"/>
          <w:szCs w:val="22"/>
        </w:rPr>
        <w:t>(indicar mes)</w:t>
      </w:r>
      <w:r w:rsidR="00F144C5">
        <w:rPr>
          <w:rFonts w:ascii="Maiandra GD" w:hAnsi="Maiandra GD"/>
          <w:sz w:val="22"/>
          <w:szCs w:val="22"/>
        </w:rPr>
        <w:t xml:space="preserve"> de </w:t>
      </w:r>
      <w:r w:rsidR="00E74EA1" w:rsidRPr="00E74EA1">
        <w:rPr>
          <w:rFonts w:ascii="Maiandra GD" w:hAnsi="Maiandra GD"/>
          <w:i/>
          <w:color w:val="FF0000"/>
          <w:sz w:val="22"/>
          <w:szCs w:val="22"/>
        </w:rPr>
        <w:t>(indicar año)</w:t>
      </w:r>
      <w:r w:rsidR="00E65B87" w:rsidRPr="005041C7">
        <w:rPr>
          <w:rFonts w:ascii="Maiandra GD" w:hAnsi="Maiandra GD"/>
          <w:sz w:val="22"/>
          <w:szCs w:val="22"/>
        </w:rPr>
        <w:t xml:space="preserve">, </w:t>
      </w:r>
      <w:r w:rsidR="00FD0EE5" w:rsidRPr="005041C7">
        <w:rPr>
          <w:rFonts w:ascii="Maiandra GD" w:hAnsi="Maiandra GD"/>
          <w:sz w:val="22"/>
          <w:szCs w:val="22"/>
        </w:rPr>
        <w:t>la</w:t>
      </w:r>
      <w:r w:rsidR="00F144C5">
        <w:rPr>
          <w:rFonts w:ascii="Maiandra GD" w:hAnsi="Maiandra GD"/>
          <w:sz w:val="22"/>
          <w:szCs w:val="22"/>
        </w:rPr>
        <w:t xml:space="preserve"> Universidad Miguel Hernández y </w:t>
      </w:r>
      <w:r w:rsidR="00E74EA1" w:rsidRPr="006C3844">
        <w:rPr>
          <w:rFonts w:ascii="Maiandra GD" w:hAnsi="Maiandra GD"/>
          <w:i/>
          <w:color w:val="FF0000"/>
          <w:sz w:val="22"/>
          <w:szCs w:val="22"/>
        </w:rPr>
        <w:t>(indicar nombre de la entidad)</w:t>
      </w:r>
      <w:r w:rsidR="00FD0EE5" w:rsidRPr="00E74EA1">
        <w:rPr>
          <w:rFonts w:ascii="Maiandra GD" w:hAnsi="Maiandra GD"/>
          <w:color w:val="FF0000"/>
          <w:sz w:val="22"/>
          <w:szCs w:val="22"/>
        </w:rPr>
        <w:t xml:space="preserve"> </w:t>
      </w:r>
      <w:r w:rsidR="00FD0EE5" w:rsidRPr="005041C7">
        <w:rPr>
          <w:rFonts w:ascii="Maiandra GD" w:hAnsi="Maiandra GD"/>
          <w:sz w:val="22"/>
          <w:szCs w:val="22"/>
        </w:rPr>
        <w:t xml:space="preserve">suscribieron </w:t>
      </w:r>
      <w:r w:rsidR="00E74EA1">
        <w:rPr>
          <w:rFonts w:ascii="Maiandra GD" w:hAnsi="Maiandra GD"/>
          <w:sz w:val="22"/>
          <w:szCs w:val="22"/>
        </w:rPr>
        <w:t>un c</w:t>
      </w:r>
      <w:r w:rsidR="00F144C5">
        <w:rPr>
          <w:rFonts w:ascii="Maiandra GD" w:hAnsi="Maiandra GD"/>
          <w:sz w:val="22"/>
          <w:szCs w:val="22"/>
        </w:rPr>
        <w:t xml:space="preserve">onvenio para </w:t>
      </w:r>
      <w:r w:rsidR="00E74EA1" w:rsidRPr="00E74EA1">
        <w:rPr>
          <w:rFonts w:ascii="Maiandra GD" w:hAnsi="Maiandra GD"/>
          <w:i/>
          <w:color w:val="FF0000"/>
          <w:sz w:val="22"/>
          <w:szCs w:val="22"/>
        </w:rPr>
        <w:t>(indicar objeto del convenio)</w:t>
      </w:r>
      <w:r w:rsidR="00E74EA1">
        <w:rPr>
          <w:rFonts w:ascii="Maiandra GD" w:hAnsi="Maiandra GD"/>
          <w:sz w:val="22"/>
          <w:szCs w:val="22"/>
        </w:rPr>
        <w:t>.</w:t>
      </w:r>
    </w:p>
    <w:p w14:paraId="369853EC" w14:textId="77777777" w:rsidR="00E65B87" w:rsidRPr="005041C7" w:rsidRDefault="00E65B87">
      <w:pPr>
        <w:jc w:val="both"/>
        <w:rPr>
          <w:rFonts w:ascii="Maiandra GD" w:hAnsi="Maiandra GD"/>
          <w:szCs w:val="22"/>
        </w:rPr>
      </w:pPr>
    </w:p>
    <w:p w14:paraId="0CD84B95" w14:textId="77777777" w:rsidR="005041C7" w:rsidRDefault="00662099" w:rsidP="00662099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  <w:u w:val="single"/>
        </w:rPr>
        <w:t>SEGUNDO</w:t>
      </w:r>
      <w:r w:rsidR="00F144C5">
        <w:rPr>
          <w:rFonts w:ascii="Maiandra GD" w:hAnsi="Maiandra GD"/>
          <w:sz w:val="22"/>
          <w:szCs w:val="22"/>
        </w:rPr>
        <w:t xml:space="preserve">: </w:t>
      </w:r>
      <w:r w:rsidR="00E74EA1" w:rsidRPr="00E74EA1">
        <w:rPr>
          <w:rFonts w:ascii="Maiandra GD" w:hAnsi="Maiandra GD"/>
          <w:i/>
          <w:color w:val="FF0000"/>
          <w:sz w:val="22"/>
          <w:szCs w:val="22"/>
        </w:rPr>
        <w:t>(indicar la explicación del motivo por el que se modifican las cláusulas o se introducen nuevas)</w:t>
      </w:r>
      <w:r w:rsidR="00E74EA1">
        <w:rPr>
          <w:rFonts w:ascii="Maiandra GD" w:hAnsi="Maiandra GD"/>
          <w:sz w:val="22"/>
          <w:szCs w:val="22"/>
        </w:rPr>
        <w:t>.</w:t>
      </w:r>
    </w:p>
    <w:p w14:paraId="60D84FD2" w14:textId="77777777" w:rsidR="005041C7" w:rsidRDefault="005041C7" w:rsidP="00662099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</w:p>
    <w:p w14:paraId="657B0A12" w14:textId="77777777" w:rsidR="005041C7" w:rsidRDefault="005041C7" w:rsidP="00662099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</w:p>
    <w:p w14:paraId="3C3E4C20" w14:textId="77777777" w:rsidR="00662099" w:rsidRPr="005041C7" w:rsidRDefault="005041C7" w:rsidP="005041C7">
      <w:pPr>
        <w:pStyle w:val="Sangra2detindependiente"/>
        <w:ind w:left="1134" w:hanging="426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Y,</w:t>
      </w:r>
      <w:r w:rsidR="00662099" w:rsidRPr="005041C7">
        <w:rPr>
          <w:rFonts w:ascii="Maiandra GD" w:hAnsi="Maiandra GD"/>
          <w:sz w:val="22"/>
          <w:szCs w:val="22"/>
        </w:rPr>
        <w:t xml:space="preserve"> en consecuencia, ambas partes</w:t>
      </w:r>
    </w:p>
    <w:p w14:paraId="3CFB3D91" w14:textId="77777777" w:rsidR="005041C7" w:rsidRDefault="005041C7" w:rsidP="008D20E6">
      <w:pPr>
        <w:pStyle w:val="Sangra2detindependiente"/>
        <w:ind w:firstLine="708"/>
        <w:jc w:val="center"/>
        <w:rPr>
          <w:rFonts w:ascii="Maiandra GD" w:hAnsi="Maiandra GD"/>
          <w:b/>
          <w:sz w:val="22"/>
          <w:szCs w:val="22"/>
        </w:rPr>
      </w:pPr>
    </w:p>
    <w:p w14:paraId="0D75CAA1" w14:textId="77777777" w:rsidR="008D20E6" w:rsidRPr="005041C7" w:rsidRDefault="008D20E6" w:rsidP="008D20E6">
      <w:pPr>
        <w:pStyle w:val="Sangra2detindependiente"/>
        <w:ind w:firstLine="708"/>
        <w:jc w:val="center"/>
        <w:rPr>
          <w:rFonts w:ascii="Maiandra GD" w:hAnsi="Maiandra GD"/>
          <w:b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>ACUERDAN</w:t>
      </w:r>
    </w:p>
    <w:p w14:paraId="7AEB4BFD" w14:textId="77777777" w:rsidR="00FD0EE5" w:rsidRPr="005041C7" w:rsidRDefault="00FD0EE5" w:rsidP="00FD0EE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14:paraId="2FCF3062" w14:textId="77777777" w:rsidR="006D20D1" w:rsidRPr="005041C7" w:rsidRDefault="00F144C5" w:rsidP="006D20D1">
      <w:pPr>
        <w:pStyle w:val="Sangra2detindependiente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lastRenderedPageBreak/>
        <w:t>PRIMERO. -</w:t>
      </w:r>
      <w:r w:rsidR="006D20D1" w:rsidRPr="005041C7">
        <w:rPr>
          <w:rFonts w:ascii="Maiandra GD" w:hAnsi="Maiandra GD"/>
          <w:b/>
          <w:sz w:val="22"/>
          <w:szCs w:val="22"/>
        </w:rPr>
        <w:t xml:space="preserve"> </w:t>
      </w:r>
      <w:r w:rsidR="008D20E6" w:rsidRPr="005041C7">
        <w:rPr>
          <w:rFonts w:ascii="Maiandra GD" w:hAnsi="Maiandra GD"/>
          <w:sz w:val="22"/>
          <w:szCs w:val="22"/>
        </w:rPr>
        <w:t xml:space="preserve">Se modifica la </w:t>
      </w:r>
      <w:r>
        <w:rPr>
          <w:rFonts w:ascii="Maiandra GD" w:hAnsi="Maiandra GD"/>
          <w:sz w:val="22"/>
          <w:szCs w:val="22"/>
        </w:rPr>
        <w:t xml:space="preserve">CLÁUSULA </w:t>
      </w:r>
      <w:r w:rsidR="008D20E6" w:rsidRPr="006C3844">
        <w:rPr>
          <w:rFonts w:ascii="Maiandra GD" w:hAnsi="Maiandra GD"/>
          <w:i/>
          <w:color w:val="FF0000"/>
          <w:sz w:val="22"/>
          <w:szCs w:val="22"/>
        </w:rPr>
        <w:t>(</w:t>
      </w:r>
      <w:r w:rsidR="006C3844" w:rsidRPr="006C3844">
        <w:rPr>
          <w:rFonts w:ascii="Maiandra GD" w:hAnsi="Maiandra GD"/>
          <w:i/>
          <w:color w:val="FF0000"/>
          <w:sz w:val="22"/>
          <w:szCs w:val="22"/>
        </w:rPr>
        <w:t xml:space="preserve">indicar </w:t>
      </w:r>
      <w:proofErr w:type="spellStart"/>
      <w:r w:rsidR="008D20E6" w:rsidRPr="006C3844">
        <w:rPr>
          <w:rFonts w:ascii="Maiandra GD" w:hAnsi="Maiandra GD"/>
          <w:i/>
          <w:color w:val="FF0000"/>
          <w:sz w:val="22"/>
          <w:szCs w:val="22"/>
        </w:rPr>
        <w:t>nº</w:t>
      </w:r>
      <w:proofErr w:type="spellEnd"/>
      <w:r w:rsidR="006C3844" w:rsidRPr="006C3844">
        <w:rPr>
          <w:rFonts w:ascii="Maiandra GD" w:hAnsi="Maiandra GD"/>
          <w:i/>
          <w:color w:val="FF0000"/>
          <w:sz w:val="22"/>
          <w:szCs w:val="22"/>
        </w:rPr>
        <w:t xml:space="preserve"> de cláusula</w:t>
      </w:r>
      <w:r w:rsidR="008D20E6" w:rsidRPr="006C3844">
        <w:rPr>
          <w:rFonts w:ascii="Maiandra GD" w:hAnsi="Maiandra GD"/>
          <w:i/>
          <w:color w:val="FF0000"/>
          <w:sz w:val="22"/>
          <w:szCs w:val="22"/>
        </w:rPr>
        <w:t>)</w:t>
      </w:r>
      <w:r>
        <w:rPr>
          <w:rFonts w:ascii="Maiandra GD" w:hAnsi="Maiandra GD"/>
          <w:i/>
          <w:sz w:val="22"/>
          <w:szCs w:val="22"/>
        </w:rPr>
        <w:t xml:space="preserve">. </w:t>
      </w:r>
      <w:r w:rsidR="006C3844">
        <w:rPr>
          <w:rFonts w:ascii="Maiandra GD" w:hAnsi="Maiandra GD"/>
          <w:i/>
          <w:color w:val="FF0000"/>
          <w:sz w:val="22"/>
          <w:szCs w:val="22"/>
        </w:rPr>
        <w:t>(indicar nombre de la cláusula)</w:t>
      </w:r>
      <w:r w:rsidR="005E6D76" w:rsidRPr="005041C7">
        <w:rPr>
          <w:rFonts w:ascii="Maiandra GD" w:hAnsi="Maiandra GD"/>
          <w:sz w:val="22"/>
          <w:szCs w:val="22"/>
        </w:rPr>
        <w:t xml:space="preserve">, </w:t>
      </w:r>
      <w:r w:rsidR="00ED27EA" w:rsidRPr="005041C7">
        <w:rPr>
          <w:rFonts w:ascii="Maiandra GD" w:hAnsi="Maiandra GD"/>
          <w:sz w:val="22"/>
          <w:szCs w:val="22"/>
        </w:rPr>
        <w:t xml:space="preserve">quedando </w:t>
      </w:r>
      <w:r w:rsidR="005E6D76" w:rsidRPr="005041C7">
        <w:rPr>
          <w:rFonts w:ascii="Maiandra GD" w:hAnsi="Maiandra GD"/>
          <w:sz w:val="22"/>
          <w:szCs w:val="22"/>
        </w:rPr>
        <w:t>redactada en los siguientes términos:</w:t>
      </w:r>
    </w:p>
    <w:p w14:paraId="3A7FE2AA" w14:textId="77777777" w:rsidR="00A073F8" w:rsidRDefault="00A073F8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14:paraId="57275D09" w14:textId="77777777" w:rsidR="005041C7" w:rsidRPr="005041C7" w:rsidRDefault="00F144C5">
      <w:pPr>
        <w:pStyle w:val="Sangra2detindependiente"/>
        <w:ind w:firstLine="0"/>
        <w:rPr>
          <w:rFonts w:ascii="Maiandra GD" w:hAnsi="Maiandra GD"/>
          <w:i/>
          <w:sz w:val="22"/>
          <w:szCs w:val="22"/>
        </w:rPr>
      </w:pPr>
      <w:r>
        <w:rPr>
          <w:rFonts w:ascii="Maiandra GD" w:hAnsi="Maiandra GD"/>
          <w:i/>
          <w:sz w:val="22"/>
          <w:szCs w:val="22"/>
        </w:rPr>
        <w:tab/>
      </w:r>
      <w:r w:rsidR="006C3844" w:rsidRPr="006C3844">
        <w:rPr>
          <w:rFonts w:ascii="Maiandra GD" w:hAnsi="Maiandra GD"/>
          <w:i/>
          <w:color w:val="FF0000"/>
          <w:sz w:val="22"/>
          <w:szCs w:val="22"/>
        </w:rPr>
        <w:t>(</w:t>
      </w:r>
      <w:r w:rsidR="006C3844">
        <w:rPr>
          <w:rFonts w:ascii="Maiandra GD" w:hAnsi="Maiandra GD"/>
          <w:i/>
          <w:color w:val="FF0000"/>
          <w:sz w:val="22"/>
          <w:szCs w:val="22"/>
        </w:rPr>
        <w:t>i</w:t>
      </w:r>
      <w:r w:rsidR="006C3844" w:rsidRPr="006C3844">
        <w:rPr>
          <w:rFonts w:ascii="Maiandra GD" w:hAnsi="Maiandra GD"/>
          <w:i/>
          <w:color w:val="FF0000"/>
          <w:sz w:val="22"/>
          <w:szCs w:val="22"/>
        </w:rPr>
        <w:t>ndicar t</w:t>
      </w:r>
      <w:r w:rsidR="005041C7" w:rsidRPr="006C3844">
        <w:rPr>
          <w:rFonts w:ascii="Maiandra GD" w:hAnsi="Maiandra GD"/>
          <w:i/>
          <w:color w:val="FF0000"/>
          <w:sz w:val="22"/>
          <w:szCs w:val="22"/>
        </w:rPr>
        <w:t>exto final de la cláusula</w:t>
      </w:r>
      <w:r w:rsidR="006C3844" w:rsidRPr="006C3844">
        <w:rPr>
          <w:rFonts w:ascii="Maiandra GD" w:hAnsi="Maiandra GD"/>
          <w:i/>
          <w:color w:val="FF0000"/>
          <w:sz w:val="22"/>
          <w:szCs w:val="22"/>
        </w:rPr>
        <w:t>)</w:t>
      </w:r>
      <w:r w:rsidR="005041C7" w:rsidRPr="005041C7">
        <w:rPr>
          <w:rFonts w:ascii="Maiandra GD" w:hAnsi="Maiandra GD"/>
          <w:i/>
          <w:sz w:val="22"/>
          <w:szCs w:val="22"/>
        </w:rPr>
        <w:t>.</w:t>
      </w:r>
    </w:p>
    <w:p w14:paraId="1C2914D6" w14:textId="77777777" w:rsidR="005041C7" w:rsidRDefault="005041C7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14:paraId="6F11252A" w14:textId="77777777" w:rsidR="005041C7" w:rsidRPr="005041C7" w:rsidRDefault="005041C7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14:paraId="7FCBAAC6" w14:textId="77777777" w:rsidR="006D20D1" w:rsidRPr="005041C7" w:rsidRDefault="00ED27EA" w:rsidP="006D20D1">
      <w:pPr>
        <w:pStyle w:val="Sangra2detindependiente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>SEGUNDO</w:t>
      </w:r>
      <w:r w:rsidR="006D20D1" w:rsidRPr="005041C7">
        <w:rPr>
          <w:rFonts w:ascii="Maiandra GD" w:hAnsi="Maiandra GD"/>
          <w:b/>
          <w:sz w:val="22"/>
          <w:szCs w:val="22"/>
        </w:rPr>
        <w:t xml:space="preserve">. – </w:t>
      </w:r>
      <w:r w:rsidR="00F144C5">
        <w:rPr>
          <w:rFonts w:ascii="Maiandra GD" w:hAnsi="Maiandra GD"/>
          <w:sz w:val="22"/>
          <w:szCs w:val="22"/>
        </w:rPr>
        <w:t xml:space="preserve">Se añade la CLÁUSULA </w:t>
      </w:r>
      <w:r w:rsidR="006C3844" w:rsidRPr="006C3844">
        <w:rPr>
          <w:rFonts w:ascii="Maiandra GD" w:hAnsi="Maiandra GD"/>
          <w:i/>
          <w:color w:val="FF0000"/>
          <w:sz w:val="22"/>
          <w:szCs w:val="22"/>
        </w:rPr>
        <w:t xml:space="preserve">(indicar </w:t>
      </w:r>
      <w:proofErr w:type="spellStart"/>
      <w:r w:rsidR="006C3844" w:rsidRPr="006C3844">
        <w:rPr>
          <w:rFonts w:ascii="Maiandra GD" w:hAnsi="Maiandra GD"/>
          <w:i/>
          <w:color w:val="FF0000"/>
          <w:sz w:val="22"/>
          <w:szCs w:val="22"/>
        </w:rPr>
        <w:t>nº</w:t>
      </w:r>
      <w:proofErr w:type="spellEnd"/>
      <w:r w:rsidR="006C3844" w:rsidRPr="006C3844">
        <w:rPr>
          <w:rFonts w:ascii="Maiandra GD" w:hAnsi="Maiandra GD"/>
          <w:i/>
          <w:color w:val="FF0000"/>
          <w:sz w:val="22"/>
          <w:szCs w:val="22"/>
        </w:rPr>
        <w:t xml:space="preserve"> de cláusula)</w:t>
      </w:r>
      <w:r w:rsidR="00F144C5">
        <w:rPr>
          <w:rFonts w:ascii="Maiandra GD" w:hAnsi="Maiandra GD"/>
          <w:i/>
          <w:sz w:val="22"/>
          <w:szCs w:val="22"/>
        </w:rPr>
        <w:t xml:space="preserve">. </w:t>
      </w:r>
      <w:r w:rsidR="006C3844">
        <w:rPr>
          <w:rFonts w:ascii="Maiandra GD" w:hAnsi="Maiandra GD"/>
          <w:i/>
          <w:color w:val="FF0000"/>
          <w:sz w:val="22"/>
          <w:szCs w:val="22"/>
        </w:rPr>
        <w:t>(indicar nombre de la cláusula)</w:t>
      </w:r>
      <w:r w:rsidRPr="005041C7">
        <w:rPr>
          <w:rFonts w:ascii="Maiandra GD" w:hAnsi="Maiandra GD"/>
          <w:sz w:val="22"/>
          <w:szCs w:val="22"/>
        </w:rPr>
        <w:t>, en los siguientes términos:</w:t>
      </w:r>
    </w:p>
    <w:p w14:paraId="43636B23" w14:textId="77777777" w:rsidR="006D20D1" w:rsidRPr="005041C7" w:rsidRDefault="006D20D1" w:rsidP="006D20D1">
      <w:pPr>
        <w:pStyle w:val="Sangra2detindependiente"/>
        <w:rPr>
          <w:rFonts w:ascii="Maiandra GD" w:hAnsi="Maiandra GD"/>
          <w:sz w:val="22"/>
          <w:szCs w:val="22"/>
        </w:rPr>
      </w:pPr>
    </w:p>
    <w:p w14:paraId="5811E545" w14:textId="77777777" w:rsidR="006C3844" w:rsidRPr="005041C7" w:rsidRDefault="00F144C5" w:rsidP="006C3844">
      <w:pPr>
        <w:pStyle w:val="Sangra2detindependiente"/>
        <w:ind w:firstLine="0"/>
        <w:rPr>
          <w:rFonts w:ascii="Maiandra GD" w:hAnsi="Maiandra GD"/>
          <w:i/>
          <w:sz w:val="22"/>
          <w:szCs w:val="22"/>
        </w:rPr>
      </w:pPr>
      <w:r>
        <w:rPr>
          <w:rFonts w:ascii="Maiandra GD" w:hAnsi="Maiandra GD"/>
          <w:i/>
          <w:sz w:val="22"/>
          <w:szCs w:val="22"/>
        </w:rPr>
        <w:tab/>
      </w:r>
      <w:r w:rsidR="006C3844">
        <w:rPr>
          <w:rFonts w:ascii="Maiandra GD" w:hAnsi="Maiandra GD"/>
          <w:i/>
          <w:color w:val="FF0000"/>
          <w:sz w:val="22"/>
          <w:szCs w:val="22"/>
        </w:rPr>
        <w:t>(i</w:t>
      </w:r>
      <w:r w:rsidR="006C3844" w:rsidRPr="006C3844">
        <w:rPr>
          <w:rFonts w:ascii="Maiandra GD" w:hAnsi="Maiandra GD"/>
          <w:i/>
          <w:color w:val="FF0000"/>
          <w:sz w:val="22"/>
          <w:szCs w:val="22"/>
        </w:rPr>
        <w:t>ndicar texto de la nueva cláusula)</w:t>
      </w:r>
      <w:r w:rsidR="006C3844" w:rsidRPr="005041C7">
        <w:rPr>
          <w:rFonts w:ascii="Maiandra GD" w:hAnsi="Maiandra GD"/>
          <w:i/>
          <w:sz w:val="22"/>
          <w:szCs w:val="22"/>
        </w:rPr>
        <w:t>.</w:t>
      </w:r>
    </w:p>
    <w:p w14:paraId="419573D0" w14:textId="77777777" w:rsidR="006D20D1" w:rsidRPr="005041C7" w:rsidRDefault="006D20D1" w:rsidP="006D20D1">
      <w:pPr>
        <w:pStyle w:val="Sangra2detindependiente"/>
        <w:rPr>
          <w:rFonts w:ascii="Maiandra GD" w:hAnsi="Maiandra GD"/>
          <w:sz w:val="22"/>
          <w:szCs w:val="22"/>
        </w:rPr>
      </w:pPr>
    </w:p>
    <w:p w14:paraId="1D88D40C" w14:textId="77777777" w:rsidR="006C3844" w:rsidRPr="00BC2D35" w:rsidRDefault="005041C7" w:rsidP="006C3844">
      <w:pPr>
        <w:pStyle w:val="Sangra2detindependiente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TERCERO</w:t>
      </w:r>
      <w:r w:rsidR="00ED27EA" w:rsidRPr="005041C7">
        <w:rPr>
          <w:rFonts w:ascii="Maiandra GD" w:hAnsi="Maiandra GD"/>
          <w:b/>
          <w:sz w:val="22"/>
          <w:szCs w:val="22"/>
        </w:rPr>
        <w:t xml:space="preserve">. - </w:t>
      </w:r>
      <w:r w:rsidR="00ED27EA" w:rsidRPr="005041C7">
        <w:rPr>
          <w:rFonts w:ascii="Maiandra GD" w:hAnsi="Maiandra GD"/>
          <w:sz w:val="22"/>
          <w:szCs w:val="22"/>
        </w:rPr>
        <w:t>L</w:t>
      </w:r>
      <w:r w:rsidR="00662099" w:rsidRPr="005041C7">
        <w:rPr>
          <w:rFonts w:ascii="Maiandra GD" w:hAnsi="Maiandra GD"/>
          <w:sz w:val="22"/>
          <w:szCs w:val="22"/>
        </w:rPr>
        <w:t>as</w:t>
      </w:r>
      <w:r w:rsidR="00ED27EA" w:rsidRPr="005041C7">
        <w:rPr>
          <w:rFonts w:ascii="Maiandra GD" w:hAnsi="Maiandra GD"/>
          <w:sz w:val="22"/>
          <w:szCs w:val="22"/>
        </w:rPr>
        <w:t xml:space="preserve"> </w:t>
      </w:r>
      <w:r w:rsidR="003710DF" w:rsidRPr="005041C7">
        <w:rPr>
          <w:rFonts w:ascii="Maiandra GD" w:hAnsi="Maiandra GD"/>
          <w:sz w:val="22"/>
          <w:szCs w:val="22"/>
        </w:rPr>
        <w:t xml:space="preserve">modificaciones recogidas en la </w:t>
      </w:r>
      <w:r w:rsidR="00ED27EA" w:rsidRPr="005041C7">
        <w:rPr>
          <w:rFonts w:ascii="Maiandra GD" w:hAnsi="Maiandra GD"/>
          <w:sz w:val="22"/>
          <w:szCs w:val="22"/>
        </w:rPr>
        <w:t>presente adenda s</w:t>
      </w:r>
      <w:r w:rsidR="003710DF" w:rsidRPr="005041C7">
        <w:rPr>
          <w:rFonts w:ascii="Maiandra GD" w:hAnsi="Maiandra GD"/>
          <w:sz w:val="22"/>
          <w:szCs w:val="22"/>
        </w:rPr>
        <w:t>erán</w:t>
      </w:r>
      <w:r w:rsidR="00ED27EA" w:rsidRPr="005041C7">
        <w:rPr>
          <w:rFonts w:ascii="Maiandra GD" w:hAnsi="Maiandra GD"/>
          <w:sz w:val="22"/>
          <w:szCs w:val="22"/>
        </w:rPr>
        <w:t xml:space="preserve"> </w:t>
      </w:r>
      <w:r w:rsidR="003710DF" w:rsidRPr="005041C7">
        <w:rPr>
          <w:rFonts w:ascii="Maiandra GD" w:hAnsi="Maiandra GD"/>
          <w:sz w:val="22"/>
          <w:szCs w:val="22"/>
        </w:rPr>
        <w:t>de aplicación desde el día de su firma y se mantendrán vigentes</w:t>
      </w:r>
      <w:r w:rsidR="00ED27EA" w:rsidRPr="005041C7">
        <w:rPr>
          <w:rFonts w:ascii="Maiandra GD" w:hAnsi="Maiandra GD"/>
          <w:sz w:val="22"/>
          <w:szCs w:val="22"/>
        </w:rPr>
        <w:t xml:space="preserve"> </w:t>
      </w:r>
      <w:r w:rsidR="003710DF" w:rsidRPr="005041C7">
        <w:rPr>
          <w:rFonts w:ascii="Maiandra GD" w:hAnsi="Maiandra GD"/>
          <w:sz w:val="22"/>
          <w:szCs w:val="22"/>
        </w:rPr>
        <w:t>mientras lo esté el</w:t>
      </w:r>
      <w:r w:rsidR="00ED27EA" w:rsidRPr="005041C7">
        <w:rPr>
          <w:rFonts w:ascii="Maiandra GD" w:hAnsi="Maiandra GD"/>
          <w:sz w:val="22"/>
          <w:szCs w:val="22"/>
        </w:rPr>
        <w:t xml:space="preserve"> convenio</w:t>
      </w:r>
      <w:r w:rsidR="003710DF" w:rsidRPr="005041C7">
        <w:rPr>
          <w:rFonts w:ascii="Maiandra GD" w:hAnsi="Maiandra GD"/>
          <w:sz w:val="22"/>
          <w:szCs w:val="22"/>
        </w:rPr>
        <w:t xml:space="preserve"> al que modifica</w:t>
      </w:r>
      <w:r w:rsidR="00381689" w:rsidRPr="005041C7">
        <w:rPr>
          <w:rFonts w:ascii="Maiandra GD" w:hAnsi="Maiandra GD"/>
          <w:sz w:val="22"/>
          <w:szCs w:val="22"/>
        </w:rPr>
        <w:t>n</w:t>
      </w:r>
      <w:r w:rsidR="006C3844">
        <w:rPr>
          <w:rFonts w:ascii="Maiandra GD" w:hAnsi="Maiandra GD"/>
          <w:sz w:val="22"/>
          <w:szCs w:val="22"/>
        </w:rPr>
        <w:t>, quedando inalteradas el resto de estipulaciones contenidas en el mismo</w:t>
      </w:r>
      <w:r w:rsidR="006C3844" w:rsidRPr="00BC2D35">
        <w:rPr>
          <w:rFonts w:ascii="Maiandra GD" w:hAnsi="Maiandra GD"/>
          <w:sz w:val="22"/>
          <w:szCs w:val="22"/>
        </w:rPr>
        <w:t>.</w:t>
      </w:r>
    </w:p>
    <w:p w14:paraId="253B8FE7" w14:textId="77777777" w:rsidR="006D20D1" w:rsidRPr="005041C7" w:rsidRDefault="006D20D1" w:rsidP="00ED27EA">
      <w:pPr>
        <w:pStyle w:val="Sangra2detindependiente"/>
        <w:rPr>
          <w:rFonts w:ascii="Maiandra GD" w:hAnsi="Maiandra GD"/>
          <w:sz w:val="22"/>
          <w:szCs w:val="22"/>
        </w:rPr>
      </w:pPr>
    </w:p>
    <w:p w14:paraId="790C4597" w14:textId="77777777" w:rsidR="00ED27EA" w:rsidRPr="005041C7" w:rsidRDefault="00ED27EA" w:rsidP="006D20D1">
      <w:pPr>
        <w:pStyle w:val="Sangra2detindependiente"/>
        <w:rPr>
          <w:rFonts w:ascii="Maiandra GD" w:hAnsi="Maiandra GD"/>
          <w:sz w:val="22"/>
          <w:szCs w:val="22"/>
        </w:rPr>
      </w:pPr>
    </w:p>
    <w:p w14:paraId="66D6A64B" w14:textId="78082DCB" w:rsidR="00D73A92" w:rsidRPr="00DF3105" w:rsidRDefault="00D73A92" w:rsidP="00D73A92">
      <w:pPr>
        <w:pStyle w:val="Sangra2detindependiente"/>
        <w:ind w:firstLine="708"/>
        <w:rPr>
          <w:rFonts w:ascii="Maiandra GD" w:hAnsi="Maiandra GD"/>
          <w:sz w:val="22"/>
          <w:szCs w:val="22"/>
        </w:rPr>
      </w:pPr>
      <w:r w:rsidRPr="00DF3105">
        <w:rPr>
          <w:rFonts w:ascii="Maiandra GD" w:hAnsi="Maiandra GD"/>
          <w:sz w:val="22"/>
          <w:szCs w:val="22"/>
        </w:rPr>
        <w:t>Y en pru</w:t>
      </w:r>
      <w:r w:rsidR="00F144C5">
        <w:rPr>
          <w:rFonts w:ascii="Maiandra GD" w:hAnsi="Maiandra GD"/>
          <w:sz w:val="22"/>
          <w:szCs w:val="22"/>
        </w:rPr>
        <w:t xml:space="preserve">eba de conformidad, </w:t>
      </w:r>
      <w:r w:rsidR="002C42DF">
        <w:rPr>
          <w:rFonts w:ascii="Maiandra GD" w:hAnsi="Maiandra GD"/>
          <w:sz w:val="22"/>
          <w:szCs w:val="22"/>
        </w:rPr>
        <w:t xml:space="preserve">los representantes de las partes </w:t>
      </w:r>
      <w:r w:rsidR="00F144C5">
        <w:rPr>
          <w:rFonts w:ascii="Maiandra GD" w:hAnsi="Maiandra GD"/>
          <w:sz w:val="22"/>
          <w:szCs w:val="22"/>
        </w:rPr>
        <w:t xml:space="preserve">firman </w:t>
      </w:r>
      <w:r w:rsidRPr="00DF3105">
        <w:rPr>
          <w:rFonts w:ascii="Maiandra GD" w:hAnsi="Maiandra GD"/>
          <w:sz w:val="22"/>
          <w:szCs w:val="22"/>
        </w:rPr>
        <w:t xml:space="preserve">el presente documento </w:t>
      </w:r>
      <w:r w:rsidR="002C42DF">
        <w:rPr>
          <w:rFonts w:ascii="Maiandra GD" w:hAnsi="Maiandra GD"/>
          <w:sz w:val="22"/>
          <w:szCs w:val="22"/>
        </w:rPr>
        <w:t>electrónicamente</w:t>
      </w:r>
      <w:r w:rsidRPr="00DF3105">
        <w:rPr>
          <w:rFonts w:ascii="Maiandra GD" w:hAnsi="Maiandra GD"/>
          <w:sz w:val="22"/>
          <w:szCs w:val="22"/>
        </w:rPr>
        <w:t>.</w:t>
      </w:r>
    </w:p>
    <w:p w14:paraId="53B66F93" w14:textId="77777777" w:rsidR="003608D1" w:rsidRPr="005041C7" w:rsidRDefault="003608D1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14:paraId="18E33C90" w14:textId="77777777" w:rsidR="00A81C93" w:rsidRPr="005041C7" w:rsidRDefault="00A81C93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7"/>
        <w:gridCol w:w="4147"/>
      </w:tblGrid>
      <w:tr w:rsidR="002114FC" w:rsidRPr="005041C7" w14:paraId="1EAAD373" w14:textId="77777777" w:rsidTr="000B4277">
        <w:tc>
          <w:tcPr>
            <w:tcW w:w="4463" w:type="dxa"/>
          </w:tcPr>
          <w:p w14:paraId="609711D7" w14:textId="77777777" w:rsidR="002114FC" w:rsidRPr="005041C7" w:rsidRDefault="002114FC" w:rsidP="000B4277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>Por la Unive</w:t>
            </w:r>
            <w:r w:rsidR="000B4277" w:rsidRPr="005041C7">
              <w:rPr>
                <w:rFonts w:ascii="Maiandra GD" w:hAnsi="Maiandra GD" w:cs="Tahoma"/>
                <w:szCs w:val="22"/>
              </w:rPr>
              <w:t>rsidad Miguel Hernández de Elche</w:t>
            </w:r>
          </w:p>
          <w:p w14:paraId="1E94416B" w14:textId="77777777" w:rsidR="00ED27EA" w:rsidRDefault="00ED27EA" w:rsidP="000B4277">
            <w:pPr>
              <w:jc w:val="center"/>
              <w:rPr>
                <w:rFonts w:ascii="Maiandra GD" w:hAnsi="Maiandra GD" w:cs="Tahoma"/>
                <w:szCs w:val="22"/>
              </w:rPr>
            </w:pPr>
          </w:p>
          <w:p w14:paraId="32544946" w14:textId="77777777" w:rsidR="000B4277" w:rsidRPr="005041C7" w:rsidRDefault="000B4277" w:rsidP="002114FC">
            <w:pPr>
              <w:rPr>
                <w:rFonts w:ascii="Maiandra GD" w:hAnsi="Maiandra GD" w:cs="Tahoma"/>
                <w:szCs w:val="22"/>
              </w:rPr>
            </w:pPr>
          </w:p>
        </w:tc>
        <w:tc>
          <w:tcPr>
            <w:tcW w:w="4257" w:type="dxa"/>
          </w:tcPr>
          <w:p w14:paraId="668BDD04" w14:textId="6CD1CC5D" w:rsidR="002114FC" w:rsidRPr="005041C7" w:rsidRDefault="002114FC" w:rsidP="006C3844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 xml:space="preserve">Por </w:t>
            </w:r>
            <w:r w:rsidR="006C3844" w:rsidRPr="006C3844">
              <w:rPr>
                <w:rFonts w:ascii="Maiandra GD" w:hAnsi="Maiandra GD"/>
                <w:i/>
                <w:color w:val="FF0000"/>
                <w:szCs w:val="22"/>
              </w:rPr>
              <w:t>(indicar nombre de la entidad)</w:t>
            </w:r>
          </w:p>
        </w:tc>
      </w:tr>
      <w:tr w:rsidR="002114FC" w:rsidRPr="005041C7" w14:paraId="0D1C1C88" w14:textId="77777777" w:rsidTr="000B4277">
        <w:tc>
          <w:tcPr>
            <w:tcW w:w="4463" w:type="dxa"/>
          </w:tcPr>
          <w:p w14:paraId="1A7E92F5" w14:textId="77777777" w:rsidR="002114FC" w:rsidRPr="00D73A92" w:rsidRDefault="00DD1F44" w:rsidP="002114F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Helvetica"/>
                <w:bCs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>D.</w:t>
            </w:r>
            <w:r>
              <w:rPr>
                <w:rFonts w:ascii="Maiandra GD" w:hAnsi="Maiandra GD" w:cs="Tahoma"/>
                <w:szCs w:val="22"/>
              </w:rPr>
              <w:t>/Dª</w:t>
            </w:r>
            <w:r w:rsidRPr="005041C7">
              <w:rPr>
                <w:rFonts w:ascii="Maiandra GD" w:hAnsi="Maiandra GD" w:cs="Tahoma"/>
                <w:szCs w:val="22"/>
              </w:rPr>
              <w:t xml:space="preserve"> </w:t>
            </w:r>
            <w:r>
              <w:rPr>
                <w:rFonts w:ascii="Maiandra GD" w:hAnsi="Maiandra GD"/>
                <w:szCs w:val="22"/>
              </w:rPr>
              <w:t>(</w:t>
            </w:r>
            <w:r w:rsidRPr="006C3844">
              <w:rPr>
                <w:rFonts w:ascii="Maiandra GD" w:hAnsi="Maiandra GD"/>
                <w:i/>
                <w:color w:val="FF0000"/>
                <w:szCs w:val="22"/>
              </w:rPr>
              <w:t>indicar nombre)</w:t>
            </w:r>
          </w:p>
          <w:p w14:paraId="04D892FB" w14:textId="77777777" w:rsidR="009169F0" w:rsidRPr="005041C7" w:rsidRDefault="006C3844" w:rsidP="00BC2D35">
            <w:pPr>
              <w:jc w:val="center"/>
              <w:rPr>
                <w:rFonts w:ascii="Maiandra GD" w:hAnsi="Maiandra GD" w:cs="Tahoma"/>
                <w:szCs w:val="22"/>
              </w:rPr>
            </w:pPr>
            <w:r w:rsidRPr="00D73A92">
              <w:rPr>
                <w:rFonts w:ascii="Maiandra GD" w:hAnsi="Maiandra GD" w:cs="Helvetica"/>
                <w:bCs/>
                <w:szCs w:val="22"/>
              </w:rPr>
              <w:t>RECTOR</w:t>
            </w:r>
            <w:r w:rsidR="00DD1F44">
              <w:rPr>
                <w:rFonts w:ascii="Maiandra GD" w:hAnsi="Maiandra GD" w:cs="Helvetica"/>
                <w:bCs/>
                <w:szCs w:val="22"/>
              </w:rPr>
              <w:t>/A</w:t>
            </w:r>
          </w:p>
        </w:tc>
        <w:tc>
          <w:tcPr>
            <w:tcW w:w="4257" w:type="dxa"/>
          </w:tcPr>
          <w:p w14:paraId="038B4FB9" w14:textId="77777777" w:rsidR="002114FC" w:rsidRPr="005041C7" w:rsidRDefault="002114FC" w:rsidP="002114FC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>D.</w:t>
            </w:r>
            <w:r w:rsidR="00D73A92">
              <w:rPr>
                <w:rFonts w:ascii="Maiandra GD" w:hAnsi="Maiandra GD" w:cs="Tahoma"/>
                <w:szCs w:val="22"/>
              </w:rPr>
              <w:t>/</w:t>
            </w:r>
            <w:r w:rsidR="00F144C5">
              <w:rPr>
                <w:rFonts w:ascii="Maiandra GD" w:hAnsi="Maiandra GD" w:cs="Tahoma"/>
                <w:szCs w:val="22"/>
              </w:rPr>
              <w:t>Dª</w:t>
            </w:r>
            <w:r w:rsidR="00F144C5" w:rsidRPr="005041C7">
              <w:rPr>
                <w:rFonts w:ascii="Maiandra GD" w:hAnsi="Maiandra GD" w:cs="Tahoma"/>
                <w:szCs w:val="22"/>
              </w:rPr>
              <w:t xml:space="preserve"> </w:t>
            </w:r>
            <w:r w:rsidR="00F144C5">
              <w:rPr>
                <w:rFonts w:ascii="Maiandra GD" w:hAnsi="Maiandra GD"/>
                <w:szCs w:val="22"/>
              </w:rPr>
              <w:t>(</w:t>
            </w:r>
            <w:r w:rsidR="006C3844" w:rsidRPr="006C3844">
              <w:rPr>
                <w:rFonts w:ascii="Maiandra GD" w:hAnsi="Maiandra GD"/>
                <w:i/>
                <w:color w:val="FF0000"/>
                <w:szCs w:val="22"/>
              </w:rPr>
              <w:t>indicar nombre)</w:t>
            </w:r>
          </w:p>
          <w:p w14:paraId="127E29F3" w14:textId="77777777" w:rsidR="002114FC" w:rsidRPr="005041C7" w:rsidRDefault="006C3844" w:rsidP="000B4277">
            <w:pPr>
              <w:jc w:val="center"/>
              <w:rPr>
                <w:rFonts w:ascii="Maiandra GD" w:hAnsi="Maiandra GD" w:cs="Tahoma"/>
                <w:szCs w:val="22"/>
              </w:rPr>
            </w:pPr>
            <w:r w:rsidRPr="006C3844">
              <w:rPr>
                <w:rFonts w:ascii="Maiandra GD" w:hAnsi="Maiandra GD" w:cs="Helvetica"/>
                <w:bCs/>
                <w:i/>
                <w:color w:val="FF0000"/>
                <w:szCs w:val="22"/>
              </w:rPr>
              <w:t>(indicar cargo)</w:t>
            </w:r>
          </w:p>
        </w:tc>
      </w:tr>
    </w:tbl>
    <w:p w14:paraId="0A7F4B4D" w14:textId="77777777" w:rsidR="00ED27EA" w:rsidRPr="005041C7" w:rsidRDefault="00ED27EA">
      <w:pPr>
        <w:pStyle w:val="Sangra2detindependiente"/>
        <w:ind w:firstLine="0"/>
        <w:rPr>
          <w:rFonts w:ascii="Maiandra GD" w:hAnsi="Maiandra GD"/>
          <w:b/>
          <w:sz w:val="22"/>
          <w:szCs w:val="22"/>
        </w:rPr>
      </w:pPr>
    </w:p>
    <w:sectPr w:rsidR="00ED27EA" w:rsidRPr="005041C7" w:rsidSect="00B743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701" w:bottom="1418" w:left="1701" w:header="720" w:footer="9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2E37" w14:textId="77777777" w:rsidR="007A3F93" w:rsidRDefault="007A3F93">
      <w:r>
        <w:separator/>
      </w:r>
    </w:p>
  </w:endnote>
  <w:endnote w:type="continuationSeparator" w:id="0">
    <w:p w14:paraId="40A13C3C" w14:textId="77777777" w:rsidR="007A3F93" w:rsidRDefault="007A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60AE" w14:textId="77777777" w:rsidR="000B4277" w:rsidRPr="00E566BE" w:rsidRDefault="000B4277" w:rsidP="006C3844">
    <w:pPr>
      <w:pStyle w:val="Piedepgina"/>
      <w:jc w:val="right"/>
      <w:rPr>
        <w:rFonts w:ascii="Maiandra GD" w:hAnsi="Maiandra GD"/>
        <w:sz w:val="20"/>
        <w:lang w:val="es-ES"/>
      </w:rPr>
    </w:pPr>
    <w:r w:rsidRPr="00E566BE">
      <w:rPr>
        <w:rFonts w:ascii="Maiandra GD" w:hAnsi="Maiandra GD"/>
        <w:sz w:val="20"/>
      </w:rPr>
      <w:t xml:space="preserve">Página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PAGE</w:instrText>
    </w:r>
    <w:r w:rsidRPr="00E566BE">
      <w:rPr>
        <w:rFonts w:ascii="Maiandra GD" w:hAnsi="Maiandra GD"/>
        <w:sz w:val="20"/>
      </w:rPr>
      <w:fldChar w:fldCharType="separate"/>
    </w:r>
    <w:r w:rsidR="00BD5398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  <w:r w:rsidRPr="00E566BE">
      <w:rPr>
        <w:rFonts w:ascii="Maiandra GD" w:hAnsi="Maiandra GD"/>
        <w:sz w:val="20"/>
      </w:rPr>
      <w:t xml:space="preserve"> de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NUMPAGES</w:instrText>
    </w:r>
    <w:r w:rsidRPr="00E566BE">
      <w:rPr>
        <w:rFonts w:ascii="Maiandra GD" w:hAnsi="Maiandra GD"/>
        <w:sz w:val="20"/>
      </w:rPr>
      <w:fldChar w:fldCharType="separate"/>
    </w:r>
    <w:r w:rsidR="00BD5398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7C34" w14:textId="77777777" w:rsidR="000B4277" w:rsidRPr="00E566BE" w:rsidRDefault="000B4277" w:rsidP="000B4277">
    <w:pPr>
      <w:pStyle w:val="Piedepgina"/>
      <w:jc w:val="both"/>
      <w:rPr>
        <w:rFonts w:ascii="Maiandra GD" w:hAnsi="Maiandra GD"/>
        <w:sz w:val="20"/>
        <w:lang w:val="es-ES"/>
      </w:rPr>
    </w:pPr>
    <w:r w:rsidRPr="00E566BE">
      <w:rPr>
        <w:rFonts w:ascii="Maiandra GD" w:hAnsi="Maiandra GD"/>
        <w:sz w:val="20"/>
        <w:lang w:val="es-ES"/>
      </w:rPr>
      <w:tab/>
    </w:r>
    <w:r>
      <w:rPr>
        <w:rFonts w:ascii="Maiandra GD" w:hAnsi="Maiandra GD"/>
        <w:sz w:val="20"/>
        <w:lang w:val="es-ES"/>
      </w:rPr>
      <w:tab/>
    </w:r>
    <w:r w:rsidRPr="00E566BE">
      <w:rPr>
        <w:rFonts w:ascii="Maiandra GD" w:hAnsi="Maiandra GD"/>
        <w:sz w:val="20"/>
      </w:rPr>
      <w:t xml:space="preserve">Página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PAGE</w:instrText>
    </w:r>
    <w:r w:rsidRPr="00E566BE">
      <w:rPr>
        <w:rFonts w:ascii="Maiandra GD" w:hAnsi="Maiandra GD"/>
        <w:sz w:val="20"/>
      </w:rPr>
      <w:fldChar w:fldCharType="separate"/>
    </w:r>
    <w:r w:rsidR="00BD5398">
      <w:rPr>
        <w:rFonts w:ascii="Maiandra GD" w:hAnsi="Maiandra GD"/>
        <w:noProof/>
        <w:sz w:val="20"/>
      </w:rPr>
      <w:t>1</w:t>
    </w:r>
    <w:r w:rsidRPr="00E566BE">
      <w:rPr>
        <w:rFonts w:ascii="Maiandra GD" w:hAnsi="Maiandra GD"/>
        <w:sz w:val="20"/>
      </w:rPr>
      <w:fldChar w:fldCharType="end"/>
    </w:r>
    <w:r w:rsidRPr="00E566BE">
      <w:rPr>
        <w:rFonts w:ascii="Maiandra GD" w:hAnsi="Maiandra GD"/>
        <w:sz w:val="20"/>
      </w:rPr>
      <w:t xml:space="preserve"> de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NUMPAGES</w:instrText>
    </w:r>
    <w:r w:rsidRPr="00E566BE">
      <w:rPr>
        <w:rFonts w:ascii="Maiandra GD" w:hAnsi="Maiandra GD"/>
        <w:sz w:val="20"/>
      </w:rPr>
      <w:fldChar w:fldCharType="separate"/>
    </w:r>
    <w:r w:rsidR="00BD5398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9559" w14:textId="77777777" w:rsidR="007A3F93" w:rsidRDefault="007A3F93">
      <w:r>
        <w:separator/>
      </w:r>
    </w:p>
  </w:footnote>
  <w:footnote w:type="continuationSeparator" w:id="0">
    <w:p w14:paraId="0FC2D8BB" w14:textId="77777777" w:rsidR="007A3F93" w:rsidRDefault="007A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391D" w14:textId="77777777" w:rsidR="00AF5BC4" w:rsidRDefault="00BD5398" w:rsidP="00AF5BC4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B49C6D" wp14:editId="1AE1CB41">
              <wp:simplePos x="0" y="0"/>
              <wp:positionH relativeFrom="column">
                <wp:posOffset>4453890</wp:posOffset>
              </wp:positionH>
              <wp:positionV relativeFrom="paragraph">
                <wp:posOffset>66675</wp:posOffset>
              </wp:positionV>
              <wp:extent cx="914400" cy="9144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4E498" w14:textId="77777777" w:rsidR="00AF5BC4" w:rsidRDefault="00AF5BC4" w:rsidP="00AF5BC4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34F248B4" w14:textId="77777777" w:rsidR="00AF5BC4" w:rsidRPr="00B7687F" w:rsidRDefault="00AF5BC4" w:rsidP="00AF5BC4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49C6D" id="Rectangle 2" o:spid="_x0000_s1026" style="position:absolute;margin-left:350.7pt;margin-top:5.2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DktKEe3gAAAAoBAAAPAAAAAAAAAAAAAAAAAHkEAABkcnMvZG93bnJldi54&#10;bWxQSwUGAAAAAAQABADzAAAAhAUAAAAA&#10;">
              <v:textbox>
                <w:txbxContent>
                  <w:p w14:paraId="13F4E498" w14:textId="77777777" w:rsidR="00AF5BC4" w:rsidRDefault="00AF5BC4" w:rsidP="00AF5BC4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34F248B4" w14:textId="77777777" w:rsidR="00AF5BC4" w:rsidRPr="00B7687F" w:rsidRDefault="00AF5BC4" w:rsidP="00AF5BC4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  <w:lang w:val="es-ES"/>
      </w:rPr>
      <w:drawing>
        <wp:inline distT="0" distB="0" distL="0" distR="0" wp14:anchorId="633F454B" wp14:editId="0D522F6E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BC4">
      <w:rPr>
        <w:noProof/>
      </w:rPr>
      <w:tab/>
    </w:r>
    <w:r w:rsidR="00AF5BC4">
      <w:rPr>
        <w:noProof/>
      </w:rPr>
      <w:tab/>
    </w:r>
  </w:p>
  <w:p w14:paraId="527CC162" w14:textId="77777777" w:rsidR="000B4277" w:rsidRPr="00AF5BC4" w:rsidRDefault="000B4277" w:rsidP="00AF5B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4C11" w14:textId="77777777" w:rsidR="000B4277" w:rsidRDefault="00BD5398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F258FE" wp14:editId="004CCD70">
              <wp:simplePos x="0" y="0"/>
              <wp:positionH relativeFrom="column">
                <wp:posOffset>4453890</wp:posOffset>
              </wp:positionH>
              <wp:positionV relativeFrom="paragraph">
                <wp:posOffset>66675</wp:posOffset>
              </wp:positionV>
              <wp:extent cx="914400" cy="9144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AA962" w14:textId="77777777" w:rsidR="005041C7" w:rsidRDefault="005041C7" w:rsidP="005041C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5940C4DB" w14:textId="77777777" w:rsidR="005041C7" w:rsidRPr="00B7687F" w:rsidRDefault="005041C7" w:rsidP="005041C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258FE" id="Rectangle 1" o:spid="_x0000_s1027" style="position:absolute;margin-left:350.7pt;margin-top:5.2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">
              <v:textbox>
                <w:txbxContent>
                  <w:p w14:paraId="06FAA962" w14:textId="77777777" w:rsidR="005041C7" w:rsidRDefault="005041C7" w:rsidP="005041C7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5940C4DB" w14:textId="77777777" w:rsidR="005041C7" w:rsidRPr="00B7687F" w:rsidRDefault="005041C7" w:rsidP="005041C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  <w:lang w:val="es-ES"/>
      </w:rPr>
      <w:drawing>
        <wp:inline distT="0" distB="0" distL="0" distR="0" wp14:anchorId="1D71E7E7" wp14:editId="35DA54D3">
          <wp:extent cx="1104900" cy="10160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41C7">
      <w:rPr>
        <w:noProof/>
      </w:rPr>
      <w:tab/>
    </w:r>
    <w:r w:rsidR="005041C7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5156B"/>
    <w:multiLevelType w:val="multilevel"/>
    <w:tmpl w:val="5B808F9A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5844D43"/>
    <w:multiLevelType w:val="hybridMultilevel"/>
    <w:tmpl w:val="7CE27E2C"/>
    <w:lvl w:ilvl="0" w:tplc="CA5A6994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E601F3"/>
    <w:multiLevelType w:val="multilevel"/>
    <w:tmpl w:val="620CF8D6"/>
    <w:lvl w:ilvl="0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C44DFE"/>
    <w:multiLevelType w:val="hybridMultilevel"/>
    <w:tmpl w:val="620CF8D6"/>
    <w:lvl w:ilvl="0" w:tplc="87BA84A6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187334"/>
    <w:multiLevelType w:val="multilevel"/>
    <w:tmpl w:val="8DD0E650"/>
    <w:lvl w:ilvl="0">
      <w:start w:val="1"/>
      <w:numFmt w:val="lowerLetter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676A8E"/>
    <w:multiLevelType w:val="singleLevel"/>
    <w:tmpl w:val="0BD2D230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7" w15:restartNumberingAfterBreak="0">
    <w:nsid w:val="22F601A4"/>
    <w:multiLevelType w:val="hybridMultilevel"/>
    <w:tmpl w:val="4300C2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2C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877FFA"/>
    <w:multiLevelType w:val="singleLevel"/>
    <w:tmpl w:val="F01272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9E10B1"/>
    <w:multiLevelType w:val="singleLevel"/>
    <w:tmpl w:val="296426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63561D7D"/>
    <w:multiLevelType w:val="singleLevel"/>
    <w:tmpl w:val="D1CC37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9258F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AC54CEB"/>
    <w:multiLevelType w:val="hybridMultilevel"/>
    <w:tmpl w:val="0B8A0A5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5171C"/>
    <w:multiLevelType w:val="singleLevel"/>
    <w:tmpl w:val="6FBAD0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7F646CB6"/>
    <w:multiLevelType w:val="singleLevel"/>
    <w:tmpl w:val="A83CA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BA"/>
    <w:rsid w:val="00016FC6"/>
    <w:rsid w:val="00020EBA"/>
    <w:rsid w:val="00035D2C"/>
    <w:rsid w:val="00043F1E"/>
    <w:rsid w:val="000500EC"/>
    <w:rsid w:val="0006720F"/>
    <w:rsid w:val="000739F1"/>
    <w:rsid w:val="0008431F"/>
    <w:rsid w:val="00093609"/>
    <w:rsid w:val="000B4277"/>
    <w:rsid w:val="000C22B6"/>
    <w:rsid w:val="00123460"/>
    <w:rsid w:val="00151F08"/>
    <w:rsid w:val="0016687A"/>
    <w:rsid w:val="00180F10"/>
    <w:rsid w:val="001A1270"/>
    <w:rsid w:val="001B46D0"/>
    <w:rsid w:val="00200CDD"/>
    <w:rsid w:val="00201626"/>
    <w:rsid w:val="0020652E"/>
    <w:rsid w:val="002114FC"/>
    <w:rsid w:val="0023613B"/>
    <w:rsid w:val="00260579"/>
    <w:rsid w:val="002A3176"/>
    <w:rsid w:val="002C21BA"/>
    <w:rsid w:val="002C42DF"/>
    <w:rsid w:val="00310BD9"/>
    <w:rsid w:val="00327C55"/>
    <w:rsid w:val="00330349"/>
    <w:rsid w:val="003319F6"/>
    <w:rsid w:val="00332BBB"/>
    <w:rsid w:val="00334B55"/>
    <w:rsid w:val="0034468B"/>
    <w:rsid w:val="003608D1"/>
    <w:rsid w:val="003710DF"/>
    <w:rsid w:val="00381689"/>
    <w:rsid w:val="004523AE"/>
    <w:rsid w:val="0047758B"/>
    <w:rsid w:val="004A39D1"/>
    <w:rsid w:val="004E580A"/>
    <w:rsid w:val="004F7169"/>
    <w:rsid w:val="00500E22"/>
    <w:rsid w:val="005041C7"/>
    <w:rsid w:val="00511E57"/>
    <w:rsid w:val="00524372"/>
    <w:rsid w:val="00526F7B"/>
    <w:rsid w:val="005312E5"/>
    <w:rsid w:val="00572ECE"/>
    <w:rsid w:val="005C5751"/>
    <w:rsid w:val="005E3084"/>
    <w:rsid w:val="005E4172"/>
    <w:rsid w:val="005E6D76"/>
    <w:rsid w:val="005F473D"/>
    <w:rsid w:val="006215ED"/>
    <w:rsid w:val="00662099"/>
    <w:rsid w:val="006A0707"/>
    <w:rsid w:val="006C3844"/>
    <w:rsid w:val="006D20D1"/>
    <w:rsid w:val="006D4F57"/>
    <w:rsid w:val="00785B52"/>
    <w:rsid w:val="00787F58"/>
    <w:rsid w:val="007A3F93"/>
    <w:rsid w:val="00850ACE"/>
    <w:rsid w:val="00890F6C"/>
    <w:rsid w:val="008A0324"/>
    <w:rsid w:val="008D20E6"/>
    <w:rsid w:val="008F33D2"/>
    <w:rsid w:val="009132E6"/>
    <w:rsid w:val="009169F0"/>
    <w:rsid w:val="00923F68"/>
    <w:rsid w:val="0097667E"/>
    <w:rsid w:val="00A073F8"/>
    <w:rsid w:val="00A16D99"/>
    <w:rsid w:val="00A23395"/>
    <w:rsid w:val="00A352E4"/>
    <w:rsid w:val="00A81C93"/>
    <w:rsid w:val="00A976DD"/>
    <w:rsid w:val="00AA3627"/>
    <w:rsid w:val="00AB1AA0"/>
    <w:rsid w:val="00AE0B0D"/>
    <w:rsid w:val="00AE7683"/>
    <w:rsid w:val="00AF5BC4"/>
    <w:rsid w:val="00B07FC9"/>
    <w:rsid w:val="00B1216E"/>
    <w:rsid w:val="00B47A60"/>
    <w:rsid w:val="00B743B2"/>
    <w:rsid w:val="00B805E5"/>
    <w:rsid w:val="00BB470C"/>
    <w:rsid w:val="00BC01D8"/>
    <w:rsid w:val="00BC2D35"/>
    <w:rsid w:val="00BD5398"/>
    <w:rsid w:val="00BF122A"/>
    <w:rsid w:val="00C016BF"/>
    <w:rsid w:val="00C20B1D"/>
    <w:rsid w:val="00C2636D"/>
    <w:rsid w:val="00CF0E88"/>
    <w:rsid w:val="00D01468"/>
    <w:rsid w:val="00D73A92"/>
    <w:rsid w:val="00D8048F"/>
    <w:rsid w:val="00D95FCE"/>
    <w:rsid w:val="00D96357"/>
    <w:rsid w:val="00DC115E"/>
    <w:rsid w:val="00DD1F44"/>
    <w:rsid w:val="00DE0D2F"/>
    <w:rsid w:val="00E14509"/>
    <w:rsid w:val="00E16330"/>
    <w:rsid w:val="00E235A4"/>
    <w:rsid w:val="00E31EF9"/>
    <w:rsid w:val="00E566BE"/>
    <w:rsid w:val="00E65B87"/>
    <w:rsid w:val="00E71CD1"/>
    <w:rsid w:val="00E74EA1"/>
    <w:rsid w:val="00E95E8A"/>
    <w:rsid w:val="00ED27EA"/>
    <w:rsid w:val="00EE370E"/>
    <w:rsid w:val="00F144C5"/>
    <w:rsid w:val="00F17E92"/>
    <w:rsid w:val="00F34774"/>
    <w:rsid w:val="00F52048"/>
    <w:rsid w:val="00F603FE"/>
    <w:rsid w:val="00F73F2C"/>
    <w:rsid w:val="00F81E19"/>
    <w:rsid w:val="00F91A79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338628"/>
  <w15:chartTrackingRefBased/>
  <w15:docId w15:val="{17FA48F6-E824-40E0-8396-56DEBD4E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4111"/>
      </w:tabs>
      <w:jc w:val="both"/>
      <w:outlineLvl w:val="3"/>
    </w:pPr>
    <w:rPr>
      <w:rFonts w:ascii="Times New Roman" w:hAnsi="Times New Roman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567"/>
      <w:jc w:val="both"/>
    </w:pPr>
    <w:rPr>
      <w:rFonts w:ascii="Times New Roman" w:hAnsi="Times New Roman"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customStyle="1" w:styleId="Normal2">
    <w:name w:val="Normal 2"/>
    <w:basedOn w:val="Normal"/>
    <w:pPr>
      <w:spacing w:after="360"/>
      <w:ind w:firstLine="709"/>
      <w:jc w:val="both"/>
    </w:pPr>
    <w:rPr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Sangra2detindependiente">
    <w:name w:val="Body Text Indent 2"/>
    <w:basedOn w:val="Normal"/>
    <w:pPr>
      <w:ind w:firstLine="567"/>
      <w:jc w:val="both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608D1"/>
    <w:rPr>
      <w:rFonts w:ascii="Tahoma" w:hAnsi="Tahoma" w:cs="Tahoma"/>
      <w:sz w:val="16"/>
      <w:szCs w:val="16"/>
    </w:rPr>
  </w:style>
  <w:style w:type="character" w:customStyle="1" w:styleId="marisol">
    <w:name w:val="marisol"/>
    <w:semiHidden/>
    <w:rsid w:val="00C2636D"/>
    <w:rPr>
      <w:rFonts w:ascii="Arial" w:hAnsi="Arial" w:cs="Arial"/>
      <w:color w:val="000080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E566BE"/>
    <w:rPr>
      <w:sz w:val="24"/>
      <w:lang w:val="es-ES_tradnl"/>
    </w:rPr>
  </w:style>
  <w:style w:type="paragraph" w:customStyle="1" w:styleId="p13">
    <w:name w:val="p13"/>
    <w:basedOn w:val="Normal"/>
    <w:rsid w:val="002114FC"/>
    <w:pPr>
      <w:tabs>
        <w:tab w:val="left" w:pos="720"/>
      </w:tabs>
      <w:spacing w:line="240" w:lineRule="atLeast"/>
    </w:pPr>
    <w:rPr>
      <w:rFonts w:ascii="Chicago" w:hAnsi="Chicago"/>
      <w:sz w:val="24"/>
    </w:rPr>
  </w:style>
  <w:style w:type="paragraph" w:styleId="Prrafodelista">
    <w:name w:val="List Paragraph"/>
    <w:basedOn w:val="Normal"/>
    <w:uiPriority w:val="34"/>
    <w:qFormat/>
    <w:rsid w:val="00327C5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vnculo">
    <w:name w:val="Hyperlink"/>
    <w:rsid w:val="006D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cha_2\Configuraci&#243;n%20local\Archivos%20temporales%20de%20Internet\OLK7FD\MODELO%20APADRINAMIENTO%2020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8326-6FE7-42A3-9348-F30EC5AC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APADRINAMIENTO 2007.dot</Template>
  <TotalTime>1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 UNIVERSIDAD MIGUEL HERNÁNDEZ Y LA FUNDACIÓN VODAFONE PARA LA DOTACIÓN DE BECAS PARA ESTUDIOS SUPERIORES</vt:lpstr>
    </vt:vector>
  </TitlesOfParts>
  <Company>umh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LA UNIVERSIDAD MIGUEL HERNÁNDEZ Y LA FUNDACIÓN VODAFONE PARA LA DOTACIÓN DE BECAS PARA ESTUDIOS SUPERIORES</dc:title>
  <dc:subject/>
  <dc:creator>Concha_2</dc:creator>
  <cp:keywords/>
  <cp:lastModifiedBy>Belda Cutillas, Francisca Maria</cp:lastModifiedBy>
  <cp:revision>4</cp:revision>
  <cp:lastPrinted>2018-09-25T09:39:00Z</cp:lastPrinted>
  <dcterms:created xsi:type="dcterms:W3CDTF">2021-03-02T09:06:00Z</dcterms:created>
  <dcterms:modified xsi:type="dcterms:W3CDTF">2022-05-13T09:05:00Z</dcterms:modified>
</cp:coreProperties>
</file>